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4" w:type="pct"/>
        <w:tblCellSpacing w:w="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338"/>
        <w:gridCol w:w="1273"/>
        <w:gridCol w:w="3402"/>
        <w:gridCol w:w="522"/>
        <w:gridCol w:w="885"/>
        <w:gridCol w:w="1864"/>
      </w:tblGrid>
      <w:tr w:rsidR="00596677" w:rsidRPr="00596677" w:rsidTr="00596677">
        <w:trPr>
          <w:trHeight w:val="31"/>
          <w:tblCellSpacing w:w="7" w:type="dxa"/>
        </w:trPr>
        <w:tc>
          <w:tcPr>
            <w:tcW w:w="633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PLESSO</w:t>
            </w:r>
          </w:p>
        </w:tc>
        <w:tc>
          <w:tcPr>
            <w:tcW w:w="621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CONSEGNA</w:t>
            </w:r>
          </w:p>
        </w:tc>
        <w:tc>
          <w:tcPr>
            <w:tcW w:w="591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DISTRIBUZIONE</w:t>
            </w:r>
          </w:p>
        </w:tc>
        <w:tc>
          <w:tcPr>
            <w:tcW w:w="1590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PRODOTTO</w:t>
            </w:r>
          </w:p>
        </w:tc>
        <w:tc>
          <w:tcPr>
            <w:tcW w:w="238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2"/>
                <w:szCs w:val="12"/>
              </w:rPr>
              <w:t>PORZION</w:t>
            </w:r>
            <w:r w:rsidRPr="00596677">
              <w:rPr>
                <w:rFonts w:ascii="Baskerville Old Face" w:hAnsi="Baskerville Old Face"/>
                <w:sz w:val="18"/>
                <w:szCs w:val="18"/>
              </w:rPr>
              <w:t>I</w:t>
            </w:r>
          </w:p>
        </w:tc>
        <w:tc>
          <w:tcPr>
            <w:tcW w:w="409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COLLI</w:t>
            </w:r>
          </w:p>
        </w:tc>
        <w:tc>
          <w:tcPr>
            <w:tcW w:w="865" w:type="pct"/>
            <w:shd w:val="clear" w:color="auto" w:fill="3B73A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STATO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10-VOLANTINO - Volantino programma Frutta e Verdura nelle scuole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380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19</w:t>
            </w:r>
          </w:p>
        </w:tc>
        <w:tc>
          <w:tcPr>
            <w:tcW w:w="865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CONFERMATO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10-MANIFESTO - Manifesto Frutta e Verdura nelle scuole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</w:t>
            </w:r>
          </w:p>
        </w:tc>
        <w:tc>
          <w:tcPr>
            <w:tcW w:w="865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CONFERMATO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PE-T-PC-V0-CR - Pera - Cestino da 480g - CONSUMO A CASA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1468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367</w:t>
            </w:r>
          </w:p>
        </w:tc>
        <w:tc>
          <w:tcPr>
            <w:tcW w:w="865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CONFERMATO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SU-P-PC-V0-KS - Susina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378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27</w:t>
            </w:r>
          </w:p>
        </w:tc>
        <w:tc>
          <w:tcPr>
            <w:tcW w:w="865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CONFERMATO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14/01/2020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ME-P-PC-V0-KS - Mela tal quale a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390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</w:t>
            </w:r>
          </w:p>
        </w:tc>
        <w:tc>
          <w:tcPr>
            <w:tcW w:w="865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CONFERMATO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27/01/2020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27/01/2020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 xml:space="preserve">BC-G-PC-V0-AU - Baby </w:t>
            </w:r>
            <w:proofErr w:type="spellStart"/>
            <w:r w:rsidRPr="00596677">
              <w:rPr>
                <w:rFonts w:ascii="Baskerville Old Face" w:hAnsi="Baskerville Old Face"/>
                <w:sz w:val="18"/>
                <w:szCs w:val="18"/>
              </w:rPr>
              <w:t>carrots</w:t>
            </w:r>
            <w:proofErr w:type="spellEnd"/>
            <w:r w:rsidRPr="00596677">
              <w:rPr>
                <w:rFonts w:ascii="Baskerville Old Face" w:hAnsi="Baskerville Old Face"/>
                <w:sz w:val="18"/>
                <w:szCs w:val="18"/>
              </w:rPr>
              <w:t xml:space="preserve">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367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15 e 7prz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27/01/2020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28/01/2020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AR-P-PC-V0-KS - Arancia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390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27/01/2020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29/01/2020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SC-U-PC-V0-MV - Succo di frutta 100% 2 litri (16 porzioni)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368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23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17/02/2020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17/02/2020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 xml:space="preserve">BC-G-PC-V0-AU - Baby </w:t>
            </w:r>
            <w:proofErr w:type="spellStart"/>
            <w:r w:rsidRPr="00596677">
              <w:rPr>
                <w:rFonts w:ascii="Baskerville Old Face" w:hAnsi="Baskerville Old Face"/>
                <w:sz w:val="18"/>
                <w:szCs w:val="18"/>
              </w:rPr>
              <w:t>carrots</w:t>
            </w:r>
            <w:proofErr w:type="spellEnd"/>
            <w:r w:rsidRPr="00596677">
              <w:rPr>
                <w:rFonts w:ascii="Baskerville Old Face" w:hAnsi="Baskerville Old Face"/>
                <w:sz w:val="18"/>
                <w:szCs w:val="18"/>
              </w:rPr>
              <w:t xml:space="preserve">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367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15 e 7prz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17/02/2020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18/02/2020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KI-P-PC-V0-KS - Kiwi tal quale a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378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27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17/02/2020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19/02/2020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CA-P-PC-V0-KS - Carota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390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16/03/2020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16/03/2020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ME-T-PC-V0-KS - Mela - Cestino da 480g - CONSUMO A CASA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1468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367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16/03/2020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16/03/2020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ME-P-PC-V0-KS - Mela tal quale a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390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16/03/2020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17/03/2020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PE-P-PC-V0-KS - Pera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390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16/03/2020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18/03/2020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SC-U-PC-V0-MV - Succo di frutta 100% 2 litri (16 porzioni)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368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23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20/04/2020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20/04/2020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PE-P-PC-V0-CR - Pera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390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20/04/2020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21/04/2020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CA-P-PC-V0-KS - Carota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390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20/04/2020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22/04/2020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ME-P-PC-V0-KS - Mela tal quale a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390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11/05/2020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AL-P-PC-V0-KS - Albicocca tal quale a Produzione Integrata Certificata - LAB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380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11/05/2020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PS-P-PC-V0-KS - Pesca tal quale -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372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31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lastRenderedPageBreak/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11/05/2020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12/05/2020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FU-S-LI-V0-CI - Frullato - Pera o Pesca pronto da bere - Lotto ???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384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16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11/05/2020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13/05/2020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SC-U-PC-V0-MV - Succo di frutta 100% 2 litri (16 porzioni)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368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23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18/05/2020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19/05/2020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NE-P-PC-V0-KS - Nettarina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372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31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18/05/2020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20/05/2020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 xml:space="preserve">ES-E-LI-V0-CP - </w:t>
            </w:r>
            <w:proofErr w:type="spellStart"/>
            <w:r w:rsidRPr="00596677">
              <w:rPr>
                <w:rFonts w:ascii="Baskerville Old Face" w:hAnsi="Baskerville Old Face"/>
                <w:sz w:val="18"/>
                <w:szCs w:val="18"/>
              </w:rPr>
              <w:t>Snacky</w:t>
            </w:r>
            <w:proofErr w:type="spellEnd"/>
            <w:r w:rsidRPr="00596677">
              <w:rPr>
                <w:rFonts w:ascii="Baskerville Old Face" w:hAnsi="Baskerville Old Face"/>
                <w:sz w:val="18"/>
                <w:szCs w:val="18"/>
              </w:rPr>
              <w:t xml:space="preserve"> - petali di mela essiccata Lotta </w:t>
            </w:r>
            <w:proofErr w:type="spellStart"/>
            <w:r w:rsidRPr="00596677">
              <w:rPr>
                <w:rFonts w:ascii="Baskerville Old Face" w:hAnsi="Baskerville Old Face"/>
                <w:sz w:val="18"/>
                <w:szCs w:val="18"/>
              </w:rPr>
              <w:t>Int</w:t>
            </w:r>
            <w:proofErr w:type="spellEnd"/>
            <w:r w:rsidRPr="00596677">
              <w:rPr>
                <w:rFonts w:ascii="Baskerville Old Face" w:hAnsi="Baskerville Old Face"/>
                <w:sz w:val="18"/>
                <w:szCs w:val="18"/>
              </w:rPr>
              <w:t>. L.???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367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30 e 7prz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25/05/2020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25/05/2020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CI-P-PC-V0-SP - Ciliegia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367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18 e 7prz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25/05/2020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25/05/2020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PO-P-PC-V0-KS - Pomodorino tal quale eco produzione integrata certificata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380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19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25/05/2020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25/05/2020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FU-S-LI-V0-CI - Frullato - Pera o Pesca pronto da bere - Lotto ???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384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16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  <w:tr w:rsidR="00596677" w:rsidRPr="00596677" w:rsidTr="00596677">
        <w:trPr>
          <w:tblCellSpacing w:w="7" w:type="dxa"/>
        </w:trPr>
        <w:tc>
          <w:tcPr>
            <w:tcW w:w="633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p2710 - G. B. Casti</w:t>
            </w:r>
          </w:p>
        </w:tc>
        <w:tc>
          <w:tcPr>
            <w:tcW w:w="62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25/05/2020</w:t>
            </w:r>
          </w:p>
        </w:tc>
        <w:tc>
          <w:tcPr>
            <w:tcW w:w="591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26/05/2020</w:t>
            </w:r>
          </w:p>
        </w:tc>
        <w:tc>
          <w:tcPr>
            <w:tcW w:w="1590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SC-U-PC-V0-MV - Succo di frutta 100% 2 litri (16 porzioni)</w:t>
            </w:r>
          </w:p>
        </w:tc>
        <w:tc>
          <w:tcPr>
            <w:tcW w:w="238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368</w:t>
            </w:r>
          </w:p>
        </w:tc>
        <w:tc>
          <w:tcPr>
            <w:tcW w:w="409" w:type="pct"/>
            <w:shd w:val="clear" w:color="auto" w:fill="EEEEEE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23</w:t>
            </w:r>
          </w:p>
        </w:tc>
        <w:tc>
          <w:tcPr>
            <w:tcW w:w="865" w:type="pct"/>
            <w:shd w:val="clear" w:color="auto" w:fill="FAFFA7"/>
            <w:vAlign w:val="center"/>
            <w:hideMark/>
          </w:tcPr>
          <w:p w:rsidR="007521A1" w:rsidRPr="00596677" w:rsidRDefault="007521A1" w:rsidP="00596677">
            <w:pPr>
              <w:spacing w:line="240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596677">
              <w:rPr>
                <w:rFonts w:ascii="Baskerville Old Face" w:hAnsi="Baskerville Old Face"/>
                <w:sz w:val="18"/>
                <w:szCs w:val="18"/>
              </w:rPr>
              <w:t>PROVVISORIO</w:t>
            </w:r>
          </w:p>
        </w:tc>
      </w:tr>
    </w:tbl>
    <w:p w:rsidR="00733D6F" w:rsidRDefault="00733D6F">
      <w:bookmarkStart w:id="0" w:name="_GoBack"/>
      <w:bookmarkEnd w:id="0"/>
    </w:p>
    <w:sectPr w:rsidR="00733D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A1"/>
    <w:rsid w:val="00264684"/>
    <w:rsid w:val="00596677"/>
    <w:rsid w:val="00733D6F"/>
    <w:rsid w:val="007521A1"/>
    <w:rsid w:val="00B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underline">
    <w:name w:val="nounderline"/>
    <w:basedOn w:val="Carpredefinitoparagrafo"/>
    <w:rsid w:val="00752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underline">
    <w:name w:val="nounderline"/>
    <w:basedOn w:val="Carpredefinitoparagrafo"/>
    <w:rsid w:val="0075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Paganelli</dc:creator>
  <cp:lastModifiedBy>Roberta Paganelli</cp:lastModifiedBy>
  <cp:revision>3</cp:revision>
  <cp:lastPrinted>2020-01-08T06:32:00Z</cp:lastPrinted>
  <dcterms:created xsi:type="dcterms:W3CDTF">2020-01-08T06:29:00Z</dcterms:created>
  <dcterms:modified xsi:type="dcterms:W3CDTF">2020-01-08T06:32:00Z</dcterms:modified>
</cp:coreProperties>
</file>