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66" w:rsidRDefault="00295066" w:rsidP="00295066">
      <w:pPr>
        <w:jc w:val="center"/>
        <w:rPr>
          <w:rFonts w:ascii="Garamond" w:hAnsi="Garamond"/>
          <w:b/>
          <w:sz w:val="36"/>
          <w:szCs w:val="36"/>
          <w:u w:val="single"/>
        </w:rPr>
      </w:pPr>
      <w:bookmarkStart w:id="0" w:name="_GoBack"/>
      <w:bookmarkEnd w:id="0"/>
      <w:r w:rsidRPr="00295066">
        <w:rPr>
          <w:rFonts w:ascii="Garamond" w:hAnsi="Garamond"/>
          <w:b/>
          <w:sz w:val="36"/>
          <w:szCs w:val="36"/>
          <w:u w:val="single"/>
        </w:rPr>
        <w:t>Vademecum per le procedure da adottare per alunni con Bisogni Educativi Speciali</w:t>
      </w:r>
    </w:p>
    <w:p w:rsidR="00295066" w:rsidRPr="00295066" w:rsidRDefault="00295066" w:rsidP="00295066">
      <w:pPr>
        <w:jc w:val="center"/>
        <w:rPr>
          <w:rFonts w:ascii="Garamond" w:hAnsi="Garamond"/>
          <w:b/>
          <w:sz w:val="18"/>
          <w:szCs w:val="18"/>
          <w:u w:val="single"/>
        </w:rPr>
      </w:pPr>
    </w:p>
    <w:p w:rsidR="00F0400C" w:rsidRPr="00616232" w:rsidRDefault="00F0400C" w:rsidP="00F0400C">
      <w:pPr>
        <w:jc w:val="both"/>
        <w:rPr>
          <w:rFonts w:ascii="Garamond" w:hAnsi="Garamond"/>
          <w:sz w:val="24"/>
          <w:szCs w:val="24"/>
        </w:rPr>
      </w:pPr>
      <w:r w:rsidRPr="00616232">
        <w:rPr>
          <w:rFonts w:ascii="Garamond" w:hAnsi="Garamond"/>
          <w:sz w:val="24"/>
          <w:szCs w:val="24"/>
        </w:rPr>
        <w:t>Sempre più spesso si sente parlare di BES (bisogni educativi speciali) riferita ad alunni che incontrano delle difficoltà di varia natura ma che non hanno necessariamente diritto al sostegno.</w:t>
      </w:r>
    </w:p>
    <w:p w:rsidR="00F0400C" w:rsidRPr="00616232" w:rsidRDefault="00F0400C" w:rsidP="00F0400C">
      <w:pPr>
        <w:jc w:val="both"/>
        <w:rPr>
          <w:rFonts w:ascii="Garamond" w:hAnsi="Garamond"/>
          <w:b/>
          <w:sz w:val="24"/>
          <w:szCs w:val="24"/>
        </w:rPr>
      </w:pPr>
      <w:r w:rsidRPr="00616232">
        <w:rPr>
          <w:rFonts w:ascii="Garamond" w:hAnsi="Garamond"/>
          <w:b/>
          <w:sz w:val="24"/>
          <w:szCs w:val="24"/>
        </w:rPr>
        <w:t>Gli alunni BES possono essere:</w:t>
      </w:r>
    </w:p>
    <w:p w:rsidR="00F0400C" w:rsidRPr="00616232" w:rsidRDefault="00F0400C" w:rsidP="00F0400C">
      <w:pPr>
        <w:pStyle w:val="Paragrafoelenco"/>
        <w:numPr>
          <w:ilvl w:val="0"/>
          <w:numId w:val="1"/>
        </w:numPr>
        <w:jc w:val="both"/>
        <w:rPr>
          <w:rFonts w:ascii="Garamond" w:hAnsi="Garamond"/>
          <w:sz w:val="24"/>
          <w:szCs w:val="24"/>
        </w:rPr>
      </w:pPr>
      <w:r w:rsidRPr="00616232">
        <w:rPr>
          <w:rFonts w:ascii="Garamond" w:hAnsi="Garamond"/>
          <w:sz w:val="24"/>
          <w:szCs w:val="24"/>
        </w:rPr>
        <w:t xml:space="preserve">Alunni </w:t>
      </w:r>
      <w:r w:rsidR="006434F1" w:rsidRPr="00616232">
        <w:rPr>
          <w:rFonts w:ascii="Garamond" w:hAnsi="Garamond"/>
          <w:sz w:val="24"/>
          <w:szCs w:val="24"/>
        </w:rPr>
        <w:t xml:space="preserve">con </w:t>
      </w:r>
      <w:r w:rsidR="006434F1" w:rsidRPr="00616232">
        <w:rPr>
          <w:rFonts w:ascii="Garamond" w:hAnsi="Garamond"/>
          <w:b/>
          <w:sz w:val="24"/>
          <w:szCs w:val="24"/>
        </w:rPr>
        <w:t>DSA</w:t>
      </w:r>
      <w:r w:rsidR="006434F1" w:rsidRPr="00616232">
        <w:rPr>
          <w:rFonts w:ascii="Garamond" w:hAnsi="Garamond"/>
          <w:sz w:val="24"/>
          <w:szCs w:val="24"/>
        </w:rPr>
        <w:t xml:space="preserve"> (certificata da E</w:t>
      </w:r>
      <w:r w:rsidRPr="00616232">
        <w:rPr>
          <w:rFonts w:ascii="Garamond" w:hAnsi="Garamond"/>
          <w:sz w:val="24"/>
          <w:szCs w:val="24"/>
        </w:rPr>
        <w:t>nte</w:t>
      </w:r>
      <w:r w:rsidR="00032184" w:rsidRPr="00616232">
        <w:rPr>
          <w:rFonts w:ascii="Garamond" w:hAnsi="Garamond"/>
          <w:sz w:val="24"/>
          <w:szCs w:val="24"/>
        </w:rPr>
        <w:t xml:space="preserve"> riconosciuto): in questo caso la stesura del PDP è obbligatoria</w:t>
      </w:r>
      <w:r w:rsidRPr="00616232">
        <w:rPr>
          <w:rFonts w:ascii="Garamond" w:hAnsi="Garamond"/>
          <w:sz w:val="24"/>
          <w:szCs w:val="24"/>
        </w:rPr>
        <w:t>.</w:t>
      </w:r>
    </w:p>
    <w:p w:rsidR="00F0400C" w:rsidRPr="00616232" w:rsidRDefault="00F0400C" w:rsidP="00F0400C">
      <w:pPr>
        <w:pStyle w:val="Paragrafoelenco"/>
        <w:numPr>
          <w:ilvl w:val="0"/>
          <w:numId w:val="1"/>
        </w:numPr>
        <w:jc w:val="both"/>
        <w:rPr>
          <w:rFonts w:ascii="Garamond" w:hAnsi="Garamond"/>
          <w:sz w:val="24"/>
          <w:szCs w:val="24"/>
        </w:rPr>
      </w:pPr>
      <w:r w:rsidRPr="00616232">
        <w:rPr>
          <w:rFonts w:ascii="Garamond" w:hAnsi="Garamond"/>
          <w:sz w:val="24"/>
          <w:szCs w:val="24"/>
        </w:rPr>
        <w:t xml:space="preserve">Alunni con </w:t>
      </w:r>
      <w:r w:rsidRPr="00616232">
        <w:rPr>
          <w:rFonts w:ascii="Garamond" w:hAnsi="Garamond"/>
          <w:b/>
          <w:sz w:val="24"/>
          <w:szCs w:val="24"/>
        </w:rPr>
        <w:t>diverse difficoltà</w:t>
      </w:r>
      <w:r w:rsidRPr="00616232">
        <w:rPr>
          <w:rFonts w:ascii="Garamond" w:hAnsi="Garamond"/>
          <w:sz w:val="24"/>
          <w:szCs w:val="24"/>
        </w:rPr>
        <w:t xml:space="preserve"> (alunni neo arrivati con difficoltà linguistiche, allievi in situazioni di disagio socio-culturale…). Per questi alunni </w:t>
      </w:r>
      <w:r w:rsidR="00AE2B45" w:rsidRPr="00616232">
        <w:rPr>
          <w:rFonts w:ascii="Garamond" w:hAnsi="Garamond"/>
          <w:sz w:val="24"/>
          <w:szCs w:val="24"/>
        </w:rPr>
        <w:t xml:space="preserve">è </w:t>
      </w:r>
      <w:r w:rsidRPr="00616232">
        <w:rPr>
          <w:rFonts w:ascii="Garamond" w:hAnsi="Garamond"/>
          <w:sz w:val="24"/>
          <w:szCs w:val="24"/>
        </w:rPr>
        <w:t>il team docenti</w:t>
      </w:r>
      <w:r w:rsidR="00AE2B45" w:rsidRPr="00616232">
        <w:rPr>
          <w:rFonts w:ascii="Garamond" w:hAnsi="Garamond"/>
          <w:sz w:val="24"/>
          <w:szCs w:val="24"/>
        </w:rPr>
        <w:t xml:space="preserve"> che stabilisce</w:t>
      </w:r>
      <w:r w:rsidRPr="00616232">
        <w:rPr>
          <w:rFonts w:ascii="Garamond" w:hAnsi="Garamond"/>
          <w:sz w:val="24"/>
          <w:szCs w:val="24"/>
        </w:rPr>
        <w:t xml:space="preserve"> se sia opportuno o meno stilare un PDP, che può essere anche transitorio, se la situazione è in evoluzione.</w:t>
      </w:r>
    </w:p>
    <w:p w:rsidR="00F62BE9" w:rsidRPr="00616232" w:rsidRDefault="00F0400C" w:rsidP="00F62BE9">
      <w:pPr>
        <w:pStyle w:val="Paragrafoelenco"/>
        <w:numPr>
          <w:ilvl w:val="0"/>
          <w:numId w:val="1"/>
        </w:numPr>
        <w:jc w:val="both"/>
        <w:rPr>
          <w:rFonts w:ascii="Garamond" w:hAnsi="Garamond"/>
          <w:sz w:val="24"/>
          <w:szCs w:val="24"/>
        </w:rPr>
      </w:pPr>
      <w:r w:rsidRPr="00616232">
        <w:rPr>
          <w:rFonts w:ascii="Garamond" w:hAnsi="Garamond"/>
          <w:sz w:val="24"/>
          <w:szCs w:val="24"/>
        </w:rPr>
        <w:t>Alunni c</w:t>
      </w:r>
      <w:r w:rsidR="003E3F91" w:rsidRPr="00616232">
        <w:rPr>
          <w:rFonts w:ascii="Garamond" w:hAnsi="Garamond"/>
          <w:sz w:val="24"/>
          <w:szCs w:val="24"/>
        </w:rPr>
        <w:t>on disturbi del comportamento (</w:t>
      </w:r>
      <w:r w:rsidRPr="00616232">
        <w:rPr>
          <w:rFonts w:ascii="Garamond" w:hAnsi="Garamond"/>
          <w:b/>
          <w:sz w:val="24"/>
          <w:szCs w:val="24"/>
        </w:rPr>
        <w:t>ADHD o DOP disturbo oppositivo provocatorio</w:t>
      </w:r>
      <w:r w:rsidRPr="00616232">
        <w:rPr>
          <w:rFonts w:ascii="Garamond" w:hAnsi="Garamond"/>
          <w:sz w:val="24"/>
          <w:szCs w:val="24"/>
        </w:rPr>
        <w:t>)</w:t>
      </w:r>
      <w:r w:rsidR="00F62BE9" w:rsidRPr="00616232">
        <w:rPr>
          <w:rFonts w:ascii="Garamond" w:hAnsi="Garamond"/>
          <w:sz w:val="24"/>
          <w:szCs w:val="24"/>
        </w:rPr>
        <w:t>.</w:t>
      </w:r>
    </w:p>
    <w:p w:rsidR="00F62BE9" w:rsidRPr="00616232" w:rsidRDefault="00F62BE9" w:rsidP="00F62BE9">
      <w:pPr>
        <w:jc w:val="both"/>
        <w:rPr>
          <w:rFonts w:ascii="Garamond" w:hAnsi="Garamond"/>
          <w:sz w:val="24"/>
          <w:szCs w:val="24"/>
        </w:rPr>
      </w:pPr>
      <w:r w:rsidRPr="00616232">
        <w:rPr>
          <w:rFonts w:ascii="Garamond" w:hAnsi="Garamond"/>
          <w:sz w:val="24"/>
          <w:szCs w:val="24"/>
        </w:rPr>
        <w:t xml:space="preserve">Per gli </w:t>
      </w:r>
      <w:r w:rsidRPr="00616232">
        <w:rPr>
          <w:rFonts w:ascii="Garamond" w:hAnsi="Garamond"/>
          <w:b/>
          <w:sz w:val="24"/>
          <w:szCs w:val="24"/>
        </w:rPr>
        <w:t>alunni certificati con la legge 104</w:t>
      </w:r>
      <w:r w:rsidRPr="00616232">
        <w:rPr>
          <w:rFonts w:ascii="Garamond" w:hAnsi="Garamond"/>
          <w:sz w:val="24"/>
          <w:szCs w:val="24"/>
        </w:rPr>
        <w:t xml:space="preserve"> il riferimento</w:t>
      </w:r>
      <w:r w:rsidR="00032184" w:rsidRPr="00616232">
        <w:rPr>
          <w:rFonts w:ascii="Garamond" w:hAnsi="Garamond"/>
          <w:sz w:val="24"/>
          <w:szCs w:val="24"/>
        </w:rPr>
        <w:t xml:space="preserve"> per la programmazione è il PEI o Piano Educativo Individualizzato.</w:t>
      </w:r>
    </w:p>
    <w:tbl>
      <w:tblPr>
        <w:tblStyle w:val="Grigliatabella"/>
        <w:tblW w:w="0" w:type="auto"/>
        <w:tblLook w:val="04A0" w:firstRow="1" w:lastRow="0" w:firstColumn="1" w:lastColumn="0" w:noHBand="0" w:noVBand="1"/>
      </w:tblPr>
      <w:tblGrid>
        <w:gridCol w:w="3209"/>
        <w:gridCol w:w="2892"/>
        <w:gridCol w:w="3210"/>
      </w:tblGrid>
      <w:tr w:rsidR="00032184" w:rsidRPr="00616232" w:rsidTr="00032184">
        <w:trPr>
          <w:trHeight w:val="510"/>
        </w:trPr>
        <w:tc>
          <w:tcPr>
            <w:tcW w:w="3209" w:type="dxa"/>
            <w:vAlign w:val="center"/>
          </w:tcPr>
          <w:p w:rsidR="00032184" w:rsidRPr="00616232" w:rsidRDefault="00032184" w:rsidP="005A29CD">
            <w:pPr>
              <w:jc w:val="center"/>
              <w:rPr>
                <w:rFonts w:ascii="Garamond" w:hAnsi="Garamond"/>
                <w:b/>
                <w:sz w:val="24"/>
                <w:szCs w:val="24"/>
              </w:rPr>
            </w:pPr>
            <w:r w:rsidRPr="00616232">
              <w:rPr>
                <w:rFonts w:ascii="Garamond" w:hAnsi="Garamond"/>
                <w:b/>
                <w:sz w:val="24"/>
                <w:szCs w:val="24"/>
              </w:rPr>
              <w:t>Problematica</w:t>
            </w:r>
          </w:p>
        </w:tc>
        <w:tc>
          <w:tcPr>
            <w:tcW w:w="2892" w:type="dxa"/>
            <w:vAlign w:val="bottom"/>
          </w:tcPr>
          <w:p w:rsidR="00032184" w:rsidRPr="00616232" w:rsidRDefault="00032184" w:rsidP="005A29CD">
            <w:pPr>
              <w:rPr>
                <w:rFonts w:ascii="Garamond" w:hAnsi="Garamond"/>
                <w:b/>
                <w:sz w:val="24"/>
                <w:szCs w:val="24"/>
              </w:rPr>
            </w:pPr>
            <w:r w:rsidRPr="00616232">
              <w:rPr>
                <w:rFonts w:ascii="Garamond" w:hAnsi="Garamond"/>
                <w:b/>
                <w:sz w:val="24"/>
                <w:szCs w:val="24"/>
              </w:rPr>
              <w:t>Tipo di Certificazione</w:t>
            </w:r>
          </w:p>
        </w:tc>
        <w:tc>
          <w:tcPr>
            <w:tcW w:w="3210" w:type="dxa"/>
            <w:vAlign w:val="center"/>
          </w:tcPr>
          <w:p w:rsidR="00032184" w:rsidRPr="00616232" w:rsidRDefault="00032184" w:rsidP="005A29CD">
            <w:pPr>
              <w:jc w:val="center"/>
              <w:rPr>
                <w:rFonts w:ascii="Garamond" w:hAnsi="Garamond"/>
                <w:b/>
                <w:sz w:val="24"/>
                <w:szCs w:val="24"/>
              </w:rPr>
            </w:pPr>
            <w:r w:rsidRPr="00616232">
              <w:rPr>
                <w:rFonts w:ascii="Garamond" w:hAnsi="Garamond"/>
                <w:b/>
                <w:sz w:val="24"/>
                <w:szCs w:val="24"/>
              </w:rPr>
              <w:t>Azioni</w:t>
            </w:r>
          </w:p>
        </w:tc>
      </w:tr>
      <w:tr w:rsidR="00032184" w:rsidRPr="00616232" w:rsidTr="00032184">
        <w:tc>
          <w:tcPr>
            <w:tcW w:w="3209" w:type="dxa"/>
          </w:tcPr>
          <w:p w:rsidR="00032184" w:rsidRPr="00616232" w:rsidRDefault="00032184" w:rsidP="005A29CD">
            <w:pPr>
              <w:jc w:val="both"/>
              <w:rPr>
                <w:rFonts w:ascii="Garamond" w:hAnsi="Garamond"/>
                <w:sz w:val="24"/>
                <w:szCs w:val="24"/>
              </w:rPr>
            </w:pPr>
            <w:r w:rsidRPr="00616232">
              <w:rPr>
                <w:rFonts w:ascii="Garamond" w:hAnsi="Garamond"/>
                <w:sz w:val="24"/>
                <w:szCs w:val="24"/>
              </w:rPr>
              <w:t>DISABILITA’</w:t>
            </w:r>
          </w:p>
        </w:tc>
        <w:tc>
          <w:tcPr>
            <w:tcW w:w="2892" w:type="dxa"/>
            <w:vAlign w:val="center"/>
          </w:tcPr>
          <w:p w:rsidR="00032184" w:rsidRPr="00616232" w:rsidRDefault="00032184" w:rsidP="005A29CD">
            <w:pPr>
              <w:jc w:val="center"/>
              <w:rPr>
                <w:rFonts w:ascii="Garamond" w:hAnsi="Garamond"/>
                <w:sz w:val="24"/>
                <w:szCs w:val="24"/>
              </w:rPr>
            </w:pPr>
            <w:r w:rsidRPr="00616232">
              <w:rPr>
                <w:rFonts w:ascii="Garamond" w:hAnsi="Garamond"/>
                <w:sz w:val="24"/>
                <w:szCs w:val="24"/>
              </w:rPr>
              <w:t>Certificazione legge 104/92</w:t>
            </w:r>
          </w:p>
        </w:tc>
        <w:tc>
          <w:tcPr>
            <w:tcW w:w="3210" w:type="dxa"/>
            <w:vAlign w:val="center"/>
          </w:tcPr>
          <w:p w:rsidR="00032184" w:rsidRPr="00616232" w:rsidRDefault="00BB4561" w:rsidP="00BB4561">
            <w:pPr>
              <w:jc w:val="center"/>
              <w:rPr>
                <w:rFonts w:ascii="Garamond" w:hAnsi="Garamond"/>
                <w:sz w:val="24"/>
                <w:szCs w:val="24"/>
              </w:rPr>
            </w:pPr>
            <w:r w:rsidRPr="00616232">
              <w:rPr>
                <w:rFonts w:ascii="Garamond" w:hAnsi="Garamond"/>
                <w:sz w:val="24"/>
                <w:szCs w:val="24"/>
              </w:rPr>
              <w:t>Il team docenti</w:t>
            </w:r>
            <w:r w:rsidR="00032184" w:rsidRPr="00616232">
              <w:rPr>
                <w:rFonts w:ascii="Garamond" w:hAnsi="Garamond"/>
                <w:sz w:val="24"/>
                <w:szCs w:val="24"/>
              </w:rPr>
              <w:t xml:space="preserve"> </w:t>
            </w:r>
            <w:r w:rsidR="00032184" w:rsidRPr="00616232">
              <w:rPr>
                <w:rFonts w:ascii="Garamond" w:hAnsi="Garamond"/>
                <w:b/>
                <w:sz w:val="24"/>
                <w:szCs w:val="24"/>
              </w:rPr>
              <w:t>deve formulare il PEI</w:t>
            </w:r>
          </w:p>
        </w:tc>
      </w:tr>
      <w:tr w:rsidR="00032184" w:rsidRPr="00616232" w:rsidTr="00032184">
        <w:tc>
          <w:tcPr>
            <w:tcW w:w="3209" w:type="dxa"/>
            <w:vAlign w:val="center"/>
          </w:tcPr>
          <w:p w:rsidR="00032184" w:rsidRPr="00616232" w:rsidRDefault="00032184" w:rsidP="005A29CD">
            <w:pPr>
              <w:rPr>
                <w:rFonts w:ascii="Garamond" w:hAnsi="Garamond"/>
                <w:sz w:val="24"/>
                <w:szCs w:val="24"/>
              </w:rPr>
            </w:pPr>
            <w:r w:rsidRPr="00616232">
              <w:rPr>
                <w:rFonts w:ascii="Garamond" w:hAnsi="Garamond"/>
                <w:sz w:val="24"/>
                <w:szCs w:val="24"/>
              </w:rPr>
              <w:t>DSA</w:t>
            </w:r>
          </w:p>
          <w:p w:rsidR="00032184" w:rsidRPr="00616232" w:rsidRDefault="00032184" w:rsidP="005A29CD">
            <w:pPr>
              <w:rPr>
                <w:rFonts w:ascii="Garamond" w:hAnsi="Garamond"/>
                <w:i/>
                <w:sz w:val="24"/>
                <w:szCs w:val="24"/>
              </w:rPr>
            </w:pPr>
            <w:r w:rsidRPr="00616232">
              <w:rPr>
                <w:rFonts w:ascii="Garamond" w:hAnsi="Garamond"/>
                <w:i/>
                <w:sz w:val="24"/>
                <w:szCs w:val="24"/>
              </w:rPr>
              <w:t>Dislessia evolutiva</w:t>
            </w:r>
          </w:p>
          <w:p w:rsidR="00032184" w:rsidRPr="00616232" w:rsidRDefault="00032184" w:rsidP="005A29CD">
            <w:pPr>
              <w:rPr>
                <w:rFonts w:ascii="Garamond" w:hAnsi="Garamond"/>
                <w:sz w:val="24"/>
                <w:szCs w:val="24"/>
              </w:rPr>
            </w:pPr>
            <w:r w:rsidRPr="00616232">
              <w:rPr>
                <w:rFonts w:ascii="Garamond" w:hAnsi="Garamond"/>
                <w:i/>
                <w:sz w:val="24"/>
                <w:szCs w:val="24"/>
              </w:rPr>
              <w:t>Disortografia, disgrafia, discalculia.</w:t>
            </w:r>
          </w:p>
        </w:tc>
        <w:tc>
          <w:tcPr>
            <w:tcW w:w="2892" w:type="dxa"/>
            <w:vAlign w:val="center"/>
          </w:tcPr>
          <w:p w:rsidR="00032184" w:rsidRPr="00616232" w:rsidRDefault="00032184" w:rsidP="005A29CD">
            <w:pPr>
              <w:jc w:val="center"/>
              <w:rPr>
                <w:rFonts w:ascii="Garamond" w:hAnsi="Garamond"/>
                <w:sz w:val="24"/>
                <w:szCs w:val="24"/>
              </w:rPr>
            </w:pPr>
            <w:r w:rsidRPr="00616232">
              <w:rPr>
                <w:rFonts w:ascii="Garamond" w:hAnsi="Garamond"/>
                <w:sz w:val="24"/>
                <w:szCs w:val="24"/>
              </w:rPr>
              <w:t>Segnalazione/certificazione legge 170/2010</w:t>
            </w:r>
          </w:p>
        </w:tc>
        <w:tc>
          <w:tcPr>
            <w:tcW w:w="3210" w:type="dxa"/>
            <w:vAlign w:val="center"/>
          </w:tcPr>
          <w:p w:rsidR="00032184" w:rsidRPr="00616232" w:rsidRDefault="00032184" w:rsidP="00BB4561">
            <w:pPr>
              <w:jc w:val="center"/>
              <w:rPr>
                <w:rFonts w:ascii="Garamond" w:hAnsi="Garamond"/>
                <w:sz w:val="24"/>
                <w:szCs w:val="24"/>
              </w:rPr>
            </w:pPr>
            <w:r w:rsidRPr="00616232">
              <w:rPr>
                <w:rFonts w:ascii="Garamond" w:hAnsi="Garamond"/>
                <w:sz w:val="24"/>
                <w:szCs w:val="24"/>
              </w:rPr>
              <w:t xml:space="preserve">Il team docenti </w:t>
            </w:r>
            <w:r w:rsidRPr="00616232">
              <w:rPr>
                <w:rFonts w:ascii="Garamond" w:hAnsi="Garamond"/>
                <w:b/>
                <w:sz w:val="24"/>
                <w:szCs w:val="24"/>
              </w:rPr>
              <w:t>deve formulare il PDP</w:t>
            </w:r>
          </w:p>
        </w:tc>
      </w:tr>
      <w:tr w:rsidR="00032184" w:rsidRPr="00616232" w:rsidTr="00032184">
        <w:tc>
          <w:tcPr>
            <w:tcW w:w="3209" w:type="dxa"/>
            <w:vAlign w:val="center"/>
          </w:tcPr>
          <w:p w:rsidR="00032184" w:rsidRPr="00616232" w:rsidRDefault="00032184" w:rsidP="005A29CD">
            <w:pPr>
              <w:rPr>
                <w:rFonts w:ascii="Garamond" w:hAnsi="Garamond"/>
                <w:sz w:val="24"/>
                <w:szCs w:val="24"/>
              </w:rPr>
            </w:pPr>
            <w:r w:rsidRPr="00616232">
              <w:rPr>
                <w:rFonts w:ascii="Garamond" w:hAnsi="Garamond"/>
                <w:sz w:val="24"/>
                <w:szCs w:val="24"/>
              </w:rPr>
              <w:t xml:space="preserve">ADHD, </w:t>
            </w:r>
            <w:r w:rsidRPr="00616232">
              <w:rPr>
                <w:rFonts w:ascii="Garamond" w:hAnsi="Garamond"/>
                <w:i/>
                <w:sz w:val="24"/>
                <w:szCs w:val="24"/>
              </w:rPr>
              <w:t>disturbi evolutivi specifici</w:t>
            </w:r>
          </w:p>
        </w:tc>
        <w:tc>
          <w:tcPr>
            <w:tcW w:w="2892" w:type="dxa"/>
            <w:vAlign w:val="center"/>
          </w:tcPr>
          <w:p w:rsidR="00032184" w:rsidRPr="00616232" w:rsidRDefault="00032184" w:rsidP="005A29CD">
            <w:pPr>
              <w:jc w:val="center"/>
              <w:rPr>
                <w:rFonts w:ascii="Garamond" w:hAnsi="Garamond"/>
                <w:sz w:val="24"/>
                <w:szCs w:val="24"/>
              </w:rPr>
            </w:pPr>
            <w:r w:rsidRPr="00616232">
              <w:rPr>
                <w:rFonts w:ascii="Garamond" w:hAnsi="Garamond"/>
                <w:sz w:val="24"/>
                <w:szCs w:val="24"/>
              </w:rPr>
              <w:t>Diagnosi clinica (Asl o privato)</w:t>
            </w:r>
          </w:p>
        </w:tc>
        <w:tc>
          <w:tcPr>
            <w:tcW w:w="3210" w:type="dxa"/>
            <w:vAlign w:val="center"/>
          </w:tcPr>
          <w:p w:rsidR="00032184" w:rsidRPr="00616232" w:rsidRDefault="00032184" w:rsidP="00BB4561">
            <w:pPr>
              <w:jc w:val="center"/>
              <w:rPr>
                <w:rFonts w:ascii="Garamond" w:hAnsi="Garamond"/>
                <w:sz w:val="24"/>
                <w:szCs w:val="24"/>
              </w:rPr>
            </w:pPr>
            <w:r w:rsidRPr="00616232">
              <w:rPr>
                <w:rFonts w:ascii="Garamond" w:hAnsi="Garamond"/>
                <w:sz w:val="24"/>
                <w:szCs w:val="24"/>
              </w:rPr>
              <w:t xml:space="preserve">Il team docenti </w:t>
            </w:r>
            <w:r w:rsidRPr="00616232">
              <w:rPr>
                <w:rFonts w:ascii="Garamond" w:hAnsi="Garamond"/>
                <w:b/>
                <w:sz w:val="24"/>
                <w:szCs w:val="24"/>
              </w:rPr>
              <w:t>può formulare il PDP</w:t>
            </w:r>
          </w:p>
        </w:tc>
      </w:tr>
      <w:tr w:rsidR="00032184" w:rsidRPr="00616232" w:rsidTr="00032184">
        <w:tc>
          <w:tcPr>
            <w:tcW w:w="3209" w:type="dxa"/>
            <w:vAlign w:val="center"/>
          </w:tcPr>
          <w:p w:rsidR="00032184" w:rsidRPr="00616232" w:rsidRDefault="00032184" w:rsidP="005A29CD">
            <w:pPr>
              <w:rPr>
                <w:rFonts w:ascii="Garamond" w:hAnsi="Garamond"/>
                <w:i/>
                <w:sz w:val="24"/>
                <w:szCs w:val="24"/>
              </w:rPr>
            </w:pPr>
            <w:r w:rsidRPr="00616232">
              <w:rPr>
                <w:rFonts w:ascii="Garamond" w:hAnsi="Garamond"/>
                <w:i/>
                <w:sz w:val="24"/>
                <w:szCs w:val="24"/>
              </w:rPr>
              <w:t>Disagio</w:t>
            </w:r>
          </w:p>
          <w:p w:rsidR="00032184" w:rsidRPr="00616232" w:rsidRDefault="00032184" w:rsidP="005A29CD">
            <w:pPr>
              <w:rPr>
                <w:rFonts w:ascii="Garamond" w:hAnsi="Garamond"/>
                <w:sz w:val="24"/>
                <w:szCs w:val="24"/>
              </w:rPr>
            </w:pPr>
            <w:r w:rsidRPr="00616232">
              <w:rPr>
                <w:rFonts w:ascii="Garamond" w:hAnsi="Garamond"/>
                <w:i/>
                <w:sz w:val="24"/>
                <w:szCs w:val="24"/>
              </w:rPr>
              <w:t>Problemi familiari</w:t>
            </w:r>
          </w:p>
        </w:tc>
        <w:tc>
          <w:tcPr>
            <w:tcW w:w="2892" w:type="dxa"/>
            <w:vAlign w:val="center"/>
          </w:tcPr>
          <w:p w:rsidR="00032184" w:rsidRPr="00616232" w:rsidRDefault="00032184" w:rsidP="005A29CD">
            <w:pPr>
              <w:jc w:val="center"/>
              <w:rPr>
                <w:rFonts w:ascii="Garamond" w:hAnsi="Garamond"/>
                <w:sz w:val="24"/>
                <w:szCs w:val="24"/>
              </w:rPr>
            </w:pPr>
            <w:r w:rsidRPr="00616232">
              <w:rPr>
                <w:rFonts w:ascii="Garamond" w:hAnsi="Garamond"/>
                <w:sz w:val="24"/>
                <w:szCs w:val="24"/>
              </w:rPr>
              <w:t>Relazione servizi sociali</w:t>
            </w:r>
          </w:p>
          <w:p w:rsidR="00BB4561" w:rsidRPr="00616232" w:rsidRDefault="00BB4561" w:rsidP="005A29CD">
            <w:pPr>
              <w:jc w:val="center"/>
              <w:rPr>
                <w:rFonts w:ascii="Garamond" w:hAnsi="Garamond"/>
                <w:sz w:val="24"/>
                <w:szCs w:val="24"/>
              </w:rPr>
            </w:pPr>
            <w:r w:rsidRPr="00616232">
              <w:rPr>
                <w:rFonts w:ascii="Garamond" w:hAnsi="Garamond"/>
                <w:sz w:val="24"/>
                <w:szCs w:val="24"/>
              </w:rPr>
              <w:t>Osservazione delle insegnanti</w:t>
            </w:r>
          </w:p>
        </w:tc>
        <w:tc>
          <w:tcPr>
            <w:tcW w:w="3210" w:type="dxa"/>
            <w:vAlign w:val="center"/>
          </w:tcPr>
          <w:p w:rsidR="00032184" w:rsidRPr="00616232" w:rsidRDefault="00BB4561" w:rsidP="00BB4561">
            <w:pPr>
              <w:jc w:val="center"/>
              <w:rPr>
                <w:rFonts w:ascii="Garamond" w:hAnsi="Garamond"/>
                <w:sz w:val="24"/>
                <w:szCs w:val="24"/>
              </w:rPr>
            </w:pPr>
            <w:r w:rsidRPr="00616232">
              <w:rPr>
                <w:rFonts w:ascii="Garamond" w:hAnsi="Garamond"/>
                <w:sz w:val="24"/>
                <w:szCs w:val="24"/>
              </w:rPr>
              <w:t>Il team docenti</w:t>
            </w:r>
            <w:r w:rsidR="00032184" w:rsidRPr="00616232">
              <w:rPr>
                <w:rFonts w:ascii="Garamond" w:hAnsi="Garamond"/>
                <w:sz w:val="24"/>
                <w:szCs w:val="24"/>
              </w:rPr>
              <w:t xml:space="preserve"> </w:t>
            </w:r>
            <w:r w:rsidR="00032184" w:rsidRPr="00616232">
              <w:rPr>
                <w:rFonts w:ascii="Garamond" w:hAnsi="Garamond"/>
                <w:b/>
                <w:sz w:val="24"/>
                <w:szCs w:val="24"/>
              </w:rPr>
              <w:t>può formulare il PDP</w:t>
            </w:r>
          </w:p>
        </w:tc>
      </w:tr>
    </w:tbl>
    <w:p w:rsidR="00032184" w:rsidRPr="00616232" w:rsidRDefault="00032184" w:rsidP="00F62BE9">
      <w:pPr>
        <w:jc w:val="both"/>
        <w:rPr>
          <w:rFonts w:ascii="Garamond" w:hAnsi="Garamond"/>
          <w:sz w:val="24"/>
          <w:szCs w:val="24"/>
        </w:rPr>
      </w:pPr>
    </w:p>
    <w:p w:rsidR="006434F1" w:rsidRPr="00616232" w:rsidRDefault="006434F1" w:rsidP="00F62BE9">
      <w:pPr>
        <w:jc w:val="both"/>
        <w:rPr>
          <w:rFonts w:ascii="Garamond" w:hAnsi="Garamond"/>
          <w:b/>
          <w:i/>
          <w:sz w:val="24"/>
          <w:szCs w:val="24"/>
          <w:u w:val="single"/>
        </w:rPr>
      </w:pPr>
      <w:r w:rsidRPr="00616232">
        <w:rPr>
          <w:rFonts w:ascii="Garamond" w:hAnsi="Garamond"/>
          <w:b/>
          <w:i/>
          <w:sz w:val="24"/>
          <w:szCs w:val="24"/>
          <w:u w:val="single"/>
        </w:rPr>
        <w:t>COS’E’ IL PDP</w:t>
      </w:r>
      <w:r w:rsidR="00BB4561" w:rsidRPr="00616232">
        <w:rPr>
          <w:rFonts w:ascii="Garamond" w:hAnsi="Garamond"/>
          <w:b/>
          <w:i/>
          <w:sz w:val="24"/>
          <w:szCs w:val="24"/>
          <w:u w:val="single"/>
        </w:rPr>
        <w:t xml:space="preserve"> PER DSA E ADHD</w:t>
      </w:r>
    </w:p>
    <w:p w:rsidR="00F62BE9" w:rsidRPr="00616232" w:rsidRDefault="00F62BE9" w:rsidP="00F62BE9">
      <w:pPr>
        <w:jc w:val="both"/>
        <w:rPr>
          <w:rFonts w:ascii="Garamond" w:hAnsi="Garamond"/>
          <w:sz w:val="24"/>
          <w:szCs w:val="24"/>
        </w:rPr>
      </w:pPr>
      <w:r w:rsidRPr="00616232">
        <w:rPr>
          <w:rFonts w:ascii="Garamond" w:hAnsi="Garamond"/>
          <w:sz w:val="24"/>
          <w:szCs w:val="24"/>
        </w:rPr>
        <w:t>Il PDP</w:t>
      </w:r>
      <w:r w:rsidR="00032184" w:rsidRPr="00616232">
        <w:rPr>
          <w:rFonts w:ascii="Garamond" w:hAnsi="Garamond"/>
          <w:sz w:val="24"/>
          <w:szCs w:val="24"/>
        </w:rPr>
        <w:t>, o Piano Didattico Personalizzato,</w:t>
      </w:r>
      <w:r w:rsidRPr="00616232">
        <w:rPr>
          <w:rFonts w:ascii="Garamond" w:hAnsi="Garamond"/>
          <w:sz w:val="24"/>
          <w:szCs w:val="24"/>
        </w:rPr>
        <w:t xml:space="preserve"> è uno strumento che chiarisce alla famiglia e condivide con eventuali Enti specialistici gli obiettivi che la scuola pone all’alunno, per favorirne il benessere ed il successo scolastico.</w:t>
      </w:r>
    </w:p>
    <w:p w:rsidR="00F62BE9" w:rsidRPr="00616232" w:rsidRDefault="00F62BE9" w:rsidP="00F62BE9">
      <w:pPr>
        <w:jc w:val="both"/>
        <w:rPr>
          <w:rFonts w:ascii="Garamond" w:hAnsi="Garamond"/>
          <w:sz w:val="24"/>
          <w:szCs w:val="24"/>
        </w:rPr>
      </w:pPr>
      <w:r w:rsidRPr="00616232">
        <w:rPr>
          <w:rFonts w:ascii="Garamond" w:hAnsi="Garamond"/>
          <w:sz w:val="24"/>
          <w:szCs w:val="24"/>
        </w:rPr>
        <w:t xml:space="preserve">Lo strumento PDP va visto come una tutela delle scelte professionali del docente e dei diritti degli alunni. Esso assume valore se sottoscritto da </w:t>
      </w:r>
      <w:r w:rsidRPr="00616232">
        <w:rPr>
          <w:rFonts w:ascii="Garamond" w:hAnsi="Garamond"/>
          <w:sz w:val="24"/>
          <w:szCs w:val="24"/>
          <w:u w:val="single"/>
        </w:rPr>
        <w:t>tutte</w:t>
      </w:r>
      <w:r w:rsidRPr="00616232">
        <w:rPr>
          <w:rFonts w:ascii="Garamond" w:hAnsi="Garamond"/>
          <w:sz w:val="24"/>
          <w:szCs w:val="24"/>
        </w:rPr>
        <w:t xml:space="preserve"> le parti coinvolte e depositato agli atti dell’istituto.</w:t>
      </w:r>
    </w:p>
    <w:p w:rsidR="00F62BE9" w:rsidRPr="00616232" w:rsidRDefault="00F62BE9" w:rsidP="00F62BE9">
      <w:pPr>
        <w:jc w:val="both"/>
        <w:rPr>
          <w:rFonts w:ascii="Garamond" w:hAnsi="Garamond"/>
          <w:sz w:val="24"/>
          <w:szCs w:val="24"/>
        </w:rPr>
      </w:pPr>
      <w:r w:rsidRPr="00616232">
        <w:rPr>
          <w:rFonts w:ascii="Garamond" w:hAnsi="Garamond"/>
          <w:sz w:val="24"/>
          <w:szCs w:val="24"/>
        </w:rPr>
        <w:t>Il PDP documenta la programmazione didattica personalizzata. Deve essere sottoscritto dalla famiglia, dalla scuola e dall’</w:t>
      </w:r>
      <w:r w:rsidR="006434F1" w:rsidRPr="00616232">
        <w:rPr>
          <w:rFonts w:ascii="Garamond" w:hAnsi="Garamond"/>
          <w:sz w:val="24"/>
          <w:szCs w:val="24"/>
        </w:rPr>
        <w:t>ente socio- sanitario (</w:t>
      </w:r>
      <w:r w:rsidRPr="00616232">
        <w:rPr>
          <w:rFonts w:ascii="Garamond" w:hAnsi="Garamond"/>
          <w:sz w:val="24"/>
          <w:szCs w:val="24"/>
        </w:rPr>
        <w:t>se presente) e protocollato.</w:t>
      </w:r>
    </w:p>
    <w:p w:rsidR="00F62BE9" w:rsidRPr="00616232" w:rsidRDefault="00A4265F" w:rsidP="00F62BE9">
      <w:pPr>
        <w:jc w:val="both"/>
        <w:rPr>
          <w:rFonts w:ascii="Garamond" w:hAnsi="Garamond"/>
          <w:b/>
          <w:sz w:val="24"/>
          <w:szCs w:val="24"/>
        </w:rPr>
      </w:pPr>
      <w:r w:rsidRPr="00616232">
        <w:rPr>
          <w:rFonts w:ascii="Garamond" w:hAnsi="Garamond"/>
          <w:b/>
          <w:sz w:val="24"/>
          <w:szCs w:val="24"/>
        </w:rPr>
        <w:t>Tempi di consegna</w:t>
      </w:r>
      <w:r w:rsidR="00F62BE9" w:rsidRPr="00616232">
        <w:rPr>
          <w:rFonts w:ascii="Garamond" w:hAnsi="Garamond"/>
          <w:b/>
          <w:sz w:val="24"/>
          <w:szCs w:val="24"/>
        </w:rPr>
        <w:t xml:space="preserve">: </w:t>
      </w:r>
    </w:p>
    <w:p w:rsidR="00A4265F" w:rsidRPr="00616232" w:rsidRDefault="00F62BE9" w:rsidP="00A4265F">
      <w:pPr>
        <w:pStyle w:val="Paragrafoelenco"/>
        <w:numPr>
          <w:ilvl w:val="0"/>
          <w:numId w:val="2"/>
        </w:numPr>
        <w:jc w:val="both"/>
        <w:rPr>
          <w:rFonts w:ascii="Garamond" w:hAnsi="Garamond"/>
          <w:sz w:val="24"/>
          <w:szCs w:val="24"/>
        </w:rPr>
      </w:pPr>
      <w:r w:rsidRPr="00616232">
        <w:rPr>
          <w:rFonts w:ascii="Garamond" w:hAnsi="Garamond"/>
          <w:sz w:val="24"/>
          <w:szCs w:val="24"/>
        </w:rPr>
        <w:t xml:space="preserve">Entro il primo quadrimestre per gli studenti con diagnosi già consegnata </w:t>
      </w:r>
      <w:r w:rsidR="00773E80" w:rsidRPr="00616232">
        <w:rPr>
          <w:rFonts w:ascii="Garamond" w:hAnsi="Garamond"/>
          <w:sz w:val="24"/>
          <w:szCs w:val="24"/>
        </w:rPr>
        <w:t>e protocollata presso la scuola</w:t>
      </w:r>
      <w:r w:rsidR="00A4265F" w:rsidRPr="00616232">
        <w:rPr>
          <w:rFonts w:ascii="Garamond" w:hAnsi="Garamond"/>
        </w:rPr>
        <w:br w:type="page"/>
      </w:r>
    </w:p>
    <w:p w:rsidR="00032184" w:rsidRPr="00616232" w:rsidRDefault="00773E80" w:rsidP="00032184">
      <w:pPr>
        <w:pStyle w:val="Paragrafoelenco"/>
        <w:numPr>
          <w:ilvl w:val="0"/>
          <w:numId w:val="2"/>
        </w:numPr>
        <w:jc w:val="both"/>
        <w:rPr>
          <w:rFonts w:ascii="Garamond" w:hAnsi="Garamond"/>
          <w:sz w:val="24"/>
          <w:szCs w:val="24"/>
        </w:rPr>
      </w:pPr>
      <w:r w:rsidRPr="00616232">
        <w:rPr>
          <w:rFonts w:ascii="Garamond" w:hAnsi="Garamond"/>
          <w:sz w:val="24"/>
          <w:szCs w:val="24"/>
        </w:rPr>
        <w:lastRenderedPageBreak/>
        <w:t>Per le prime stesure, subito dopo la consegna a scuola da parte della famiglia della diagnosi.</w:t>
      </w:r>
    </w:p>
    <w:p w:rsidR="001873C3" w:rsidRPr="00616232" w:rsidRDefault="001873C3" w:rsidP="006434F1">
      <w:pPr>
        <w:jc w:val="both"/>
        <w:rPr>
          <w:rFonts w:ascii="Garamond" w:hAnsi="Garamond"/>
          <w:b/>
          <w:sz w:val="24"/>
          <w:szCs w:val="24"/>
        </w:rPr>
      </w:pPr>
      <w:r w:rsidRPr="00616232">
        <w:rPr>
          <w:rFonts w:ascii="Garamond" w:hAnsi="Garamond"/>
          <w:b/>
          <w:sz w:val="24"/>
          <w:szCs w:val="24"/>
        </w:rPr>
        <w:t>E nella scuola dell’infanzia?</w:t>
      </w:r>
    </w:p>
    <w:p w:rsidR="001873C3" w:rsidRPr="00616232" w:rsidRDefault="001873C3" w:rsidP="00032184">
      <w:pPr>
        <w:spacing w:after="0"/>
        <w:jc w:val="both"/>
        <w:rPr>
          <w:rFonts w:ascii="Garamond" w:hAnsi="Garamond"/>
          <w:sz w:val="24"/>
          <w:szCs w:val="24"/>
        </w:rPr>
      </w:pPr>
      <w:r w:rsidRPr="00616232">
        <w:rPr>
          <w:rFonts w:ascii="Garamond" w:hAnsi="Garamond"/>
          <w:sz w:val="24"/>
          <w:szCs w:val="24"/>
        </w:rPr>
        <w:t xml:space="preserve">Nella scuola dell’infanzia non si può propriamente parlare di PDP </w:t>
      </w:r>
      <w:r w:rsidR="00AE2B45" w:rsidRPr="00616232">
        <w:rPr>
          <w:rFonts w:ascii="Garamond" w:hAnsi="Garamond"/>
          <w:sz w:val="24"/>
          <w:szCs w:val="24"/>
        </w:rPr>
        <w:t>infatti la Scuola dell’I</w:t>
      </w:r>
      <w:r w:rsidRPr="00616232">
        <w:rPr>
          <w:rFonts w:ascii="Garamond" w:hAnsi="Garamond"/>
          <w:sz w:val="24"/>
          <w:szCs w:val="24"/>
        </w:rPr>
        <w:t>nfanzia prevede campi di esperienza. Si può parlare di un “profilo educativo” o “piano educativo”.</w:t>
      </w:r>
    </w:p>
    <w:p w:rsidR="008C5314" w:rsidRPr="00616232" w:rsidRDefault="008C5314" w:rsidP="00032184">
      <w:pPr>
        <w:spacing w:after="0"/>
        <w:jc w:val="both"/>
        <w:rPr>
          <w:rFonts w:ascii="Garamond" w:hAnsi="Garamond"/>
          <w:sz w:val="24"/>
          <w:szCs w:val="24"/>
        </w:rPr>
      </w:pPr>
    </w:p>
    <w:p w:rsidR="001873C3" w:rsidRPr="00616232" w:rsidRDefault="001873C3" w:rsidP="00032184">
      <w:pPr>
        <w:spacing w:after="0" w:line="240" w:lineRule="auto"/>
        <w:jc w:val="both"/>
        <w:rPr>
          <w:rFonts w:ascii="Garamond" w:hAnsi="Garamond"/>
          <w:b/>
          <w:sz w:val="24"/>
          <w:szCs w:val="24"/>
          <w:u w:val="single"/>
        </w:rPr>
      </w:pPr>
      <w:r w:rsidRPr="00616232">
        <w:rPr>
          <w:rFonts w:ascii="Garamond" w:hAnsi="Garamond"/>
          <w:b/>
          <w:sz w:val="24"/>
          <w:szCs w:val="24"/>
          <w:u w:val="single"/>
        </w:rPr>
        <w:t>LA VALIDITA’ DEI PDP</w:t>
      </w:r>
      <w:r w:rsidR="00BB4561" w:rsidRPr="00616232">
        <w:rPr>
          <w:rFonts w:ascii="Garamond" w:hAnsi="Garamond"/>
          <w:b/>
          <w:sz w:val="24"/>
          <w:szCs w:val="24"/>
          <w:u w:val="single"/>
        </w:rPr>
        <w:t xml:space="preserve"> PER DSA E ADHD</w:t>
      </w:r>
    </w:p>
    <w:p w:rsidR="00032184" w:rsidRPr="00616232" w:rsidRDefault="00032184" w:rsidP="00032184">
      <w:pPr>
        <w:spacing w:after="0" w:line="240" w:lineRule="auto"/>
        <w:jc w:val="both"/>
        <w:rPr>
          <w:rFonts w:ascii="Garamond" w:hAnsi="Garamond"/>
          <w:b/>
          <w:sz w:val="24"/>
          <w:szCs w:val="24"/>
        </w:rPr>
      </w:pPr>
    </w:p>
    <w:p w:rsidR="001873C3" w:rsidRPr="00616232" w:rsidRDefault="00191784" w:rsidP="00032184">
      <w:pPr>
        <w:spacing w:line="240" w:lineRule="auto"/>
        <w:jc w:val="both"/>
        <w:rPr>
          <w:rFonts w:ascii="Garamond" w:hAnsi="Garamond"/>
          <w:sz w:val="24"/>
          <w:szCs w:val="24"/>
        </w:rPr>
      </w:pPr>
      <w:r w:rsidRPr="00616232">
        <w:rPr>
          <w:rFonts w:ascii="Garamond" w:hAnsi="Garamond"/>
          <w:sz w:val="24"/>
          <w:szCs w:val="24"/>
        </w:rPr>
        <w:t>L’art. 3, comma 3, dell’Accordo in Conferenza Stato Regioni del 25/07/2012 sulle certificazioni per i DSA, prevede la revisione del profilo di funzionamento</w:t>
      </w:r>
      <w:r w:rsidR="001873C3" w:rsidRPr="00616232">
        <w:rPr>
          <w:rFonts w:ascii="Garamond" w:hAnsi="Garamond"/>
          <w:sz w:val="24"/>
          <w:szCs w:val="24"/>
        </w:rPr>
        <w:t xml:space="preserve"> parte integrante della certificazione clinica.</w:t>
      </w:r>
    </w:p>
    <w:p w:rsidR="001873C3" w:rsidRPr="00616232" w:rsidRDefault="001873C3" w:rsidP="006434F1">
      <w:pPr>
        <w:jc w:val="both"/>
        <w:rPr>
          <w:rFonts w:ascii="Garamond" w:hAnsi="Garamond"/>
          <w:sz w:val="24"/>
          <w:szCs w:val="24"/>
        </w:rPr>
      </w:pPr>
      <w:r w:rsidRPr="00616232">
        <w:rPr>
          <w:rFonts w:ascii="Garamond" w:hAnsi="Garamond"/>
          <w:sz w:val="24"/>
          <w:szCs w:val="24"/>
        </w:rPr>
        <w:t xml:space="preserve">Il profilo di funzionamento è di norma </w:t>
      </w:r>
      <w:r w:rsidRPr="00616232">
        <w:rPr>
          <w:rFonts w:ascii="Garamond" w:hAnsi="Garamond"/>
          <w:sz w:val="24"/>
          <w:szCs w:val="24"/>
          <w:u w:val="single"/>
        </w:rPr>
        <w:t>aggiornato</w:t>
      </w:r>
      <w:r w:rsidRPr="00616232">
        <w:rPr>
          <w:rFonts w:ascii="Garamond" w:hAnsi="Garamond"/>
          <w:sz w:val="24"/>
          <w:szCs w:val="24"/>
        </w:rPr>
        <w:t>:</w:t>
      </w:r>
    </w:p>
    <w:p w:rsidR="001873C3" w:rsidRPr="00616232" w:rsidRDefault="001873C3" w:rsidP="001873C3">
      <w:pPr>
        <w:pStyle w:val="Paragrafoelenco"/>
        <w:numPr>
          <w:ilvl w:val="0"/>
          <w:numId w:val="1"/>
        </w:numPr>
        <w:jc w:val="both"/>
        <w:rPr>
          <w:rFonts w:ascii="Garamond" w:hAnsi="Garamond"/>
          <w:sz w:val="24"/>
          <w:szCs w:val="24"/>
          <w:u w:val="single"/>
        </w:rPr>
      </w:pPr>
      <w:r w:rsidRPr="00616232">
        <w:rPr>
          <w:rFonts w:ascii="Garamond" w:hAnsi="Garamond"/>
          <w:sz w:val="24"/>
          <w:szCs w:val="24"/>
          <w:u w:val="single"/>
        </w:rPr>
        <w:t>Al passaggio da un ciclo scolastico all’altro</w:t>
      </w:r>
      <w:r w:rsidRPr="00616232">
        <w:rPr>
          <w:rFonts w:ascii="Garamond" w:hAnsi="Garamond"/>
          <w:sz w:val="24"/>
          <w:szCs w:val="24"/>
        </w:rPr>
        <w:t xml:space="preserve"> e comunque di norma, </w:t>
      </w:r>
      <w:r w:rsidRPr="00616232">
        <w:rPr>
          <w:rFonts w:ascii="Garamond" w:hAnsi="Garamond"/>
          <w:sz w:val="24"/>
          <w:szCs w:val="24"/>
          <w:u w:val="single"/>
        </w:rPr>
        <w:t>non prima di tre anni dal precedente.</w:t>
      </w:r>
    </w:p>
    <w:p w:rsidR="001873C3" w:rsidRPr="00616232" w:rsidRDefault="00191784" w:rsidP="001873C3">
      <w:pPr>
        <w:pStyle w:val="Paragrafoelenco"/>
        <w:numPr>
          <w:ilvl w:val="0"/>
          <w:numId w:val="1"/>
        </w:numPr>
        <w:jc w:val="both"/>
        <w:rPr>
          <w:rFonts w:ascii="Garamond" w:hAnsi="Garamond"/>
          <w:sz w:val="24"/>
          <w:szCs w:val="24"/>
        </w:rPr>
      </w:pPr>
      <w:r w:rsidRPr="00616232">
        <w:rPr>
          <w:rFonts w:ascii="Garamond" w:hAnsi="Garamond"/>
          <w:sz w:val="24"/>
          <w:szCs w:val="24"/>
          <w:u w:val="single"/>
        </w:rPr>
        <w:t>Ogni qualvolta sia necessario modificare</w:t>
      </w:r>
      <w:r w:rsidRPr="00616232">
        <w:rPr>
          <w:rFonts w:ascii="Garamond" w:hAnsi="Garamond"/>
          <w:sz w:val="24"/>
          <w:szCs w:val="24"/>
        </w:rPr>
        <w:t xml:space="preserve"> l’applicazione degli strumenti didattici e valutativi necessari, su segnalazione della scuola alla famiglia o su iniziativa della famiglia.</w:t>
      </w:r>
    </w:p>
    <w:p w:rsidR="00616232" w:rsidRPr="00616232" w:rsidRDefault="00616232" w:rsidP="00616232">
      <w:pPr>
        <w:pStyle w:val="Paragrafoelenco"/>
        <w:jc w:val="both"/>
        <w:rPr>
          <w:rFonts w:ascii="Garamond" w:hAnsi="Garamond"/>
          <w:sz w:val="24"/>
          <w:szCs w:val="24"/>
        </w:rPr>
      </w:pPr>
    </w:p>
    <w:p w:rsidR="00616232" w:rsidRPr="00616232" w:rsidRDefault="00616232" w:rsidP="00616232">
      <w:pPr>
        <w:pStyle w:val="Paragrafoelenco"/>
        <w:ind w:left="0"/>
        <w:jc w:val="both"/>
        <w:rPr>
          <w:rFonts w:ascii="Garamond" w:hAnsi="Garamond"/>
          <w:sz w:val="24"/>
          <w:szCs w:val="24"/>
        </w:rPr>
      </w:pPr>
      <w:r w:rsidRPr="00616232">
        <w:rPr>
          <w:rFonts w:ascii="Garamond" w:hAnsi="Garamond"/>
          <w:sz w:val="24"/>
          <w:szCs w:val="24"/>
        </w:rPr>
        <w:t>Il modulo si trova nel sito della scuola:</w:t>
      </w:r>
    </w:p>
    <w:p w:rsidR="00616232" w:rsidRPr="00616232" w:rsidRDefault="00616232" w:rsidP="00616232">
      <w:pPr>
        <w:pStyle w:val="Paragrafoelenco"/>
        <w:spacing w:after="0"/>
        <w:ind w:left="0"/>
        <w:jc w:val="both"/>
        <w:rPr>
          <w:rFonts w:ascii="Garamond" w:hAnsi="Garamond"/>
          <w:sz w:val="24"/>
          <w:szCs w:val="24"/>
        </w:rPr>
      </w:pPr>
      <w:r w:rsidRPr="00616232">
        <w:rPr>
          <w:rFonts w:ascii="Garamond" w:hAnsi="Garamond"/>
          <w:sz w:val="24"/>
          <w:szCs w:val="24"/>
        </w:rPr>
        <w:t xml:space="preserve"> </w:t>
      </w:r>
      <w:hyperlink r:id="rId8" w:history="1">
        <w:r w:rsidRPr="00616232">
          <w:rPr>
            <w:rStyle w:val="Collegamentoipertestuale"/>
            <w:rFonts w:ascii="Garamond" w:hAnsi="Garamond"/>
            <w:sz w:val="24"/>
            <w:szCs w:val="24"/>
          </w:rPr>
          <w:t>http://scuole.rimini.com/cd6rimini.gov.it/modulistica/modulistica-alunni-bes/</w:t>
        </w:r>
      </w:hyperlink>
      <w:r w:rsidRPr="00616232">
        <w:rPr>
          <w:rFonts w:ascii="Garamond" w:hAnsi="Garamond"/>
          <w:sz w:val="24"/>
          <w:szCs w:val="24"/>
        </w:rPr>
        <w:t xml:space="preserve"> </w:t>
      </w:r>
    </w:p>
    <w:p w:rsidR="00BB4561" w:rsidRPr="00616232" w:rsidRDefault="00BB4561" w:rsidP="00BB4561">
      <w:pPr>
        <w:pStyle w:val="Paragrafoelenco"/>
        <w:jc w:val="both"/>
        <w:rPr>
          <w:rFonts w:ascii="Garamond" w:hAnsi="Garamond"/>
          <w:sz w:val="24"/>
          <w:szCs w:val="24"/>
        </w:rPr>
      </w:pPr>
    </w:p>
    <w:p w:rsidR="00BB4561" w:rsidRPr="00616232" w:rsidRDefault="00BB4561" w:rsidP="00BB4561">
      <w:pPr>
        <w:jc w:val="both"/>
        <w:rPr>
          <w:rFonts w:ascii="Garamond" w:hAnsi="Garamond"/>
          <w:b/>
          <w:sz w:val="24"/>
          <w:szCs w:val="24"/>
          <w:u w:val="single"/>
        </w:rPr>
      </w:pPr>
      <w:r w:rsidRPr="00616232">
        <w:rPr>
          <w:rFonts w:ascii="Garamond" w:hAnsi="Garamond"/>
          <w:b/>
          <w:sz w:val="24"/>
          <w:szCs w:val="24"/>
          <w:u w:val="single"/>
        </w:rPr>
        <w:t>EVENTUALI PDP PER DISAGIO E PROBLEMI FAMILIARI</w:t>
      </w:r>
    </w:p>
    <w:p w:rsidR="00BB4561" w:rsidRPr="00616232" w:rsidRDefault="004752A8" w:rsidP="00BB4561">
      <w:pPr>
        <w:jc w:val="both"/>
        <w:rPr>
          <w:rFonts w:ascii="Garamond" w:hAnsi="Garamond"/>
          <w:sz w:val="24"/>
          <w:szCs w:val="24"/>
        </w:rPr>
      </w:pPr>
      <w:r w:rsidRPr="00616232">
        <w:rPr>
          <w:rFonts w:ascii="Garamond" w:hAnsi="Garamond"/>
          <w:sz w:val="24"/>
          <w:szCs w:val="24"/>
        </w:rPr>
        <w:t xml:space="preserve">La direttiva, a tale proposito, ricorda che «ogni alunno, con continuità o per determinati periodi, può manifestare Bisogni Educativi Speciali: o per motivi fisici, biologici, fisiologici o anche per motivi psicologici, sociali, rispetto ai quali è necessario che le scuole offrano adeguata e personalizzata risposta». Fra </w:t>
      </w:r>
      <w:r w:rsidR="000364C0" w:rsidRPr="00616232">
        <w:rPr>
          <w:rFonts w:ascii="Garamond" w:hAnsi="Garamond"/>
          <w:sz w:val="24"/>
          <w:szCs w:val="24"/>
        </w:rPr>
        <w:t>i motivi di ordine sociale</w:t>
      </w:r>
      <w:r w:rsidRPr="00616232">
        <w:rPr>
          <w:rFonts w:ascii="Garamond" w:hAnsi="Garamond"/>
          <w:sz w:val="24"/>
          <w:szCs w:val="24"/>
        </w:rPr>
        <w:t xml:space="preserve"> sono inclusi anche coloro che sperimentano difficoltà derivanti dalla non conoscenza della lingua italiana, per esempio alunni di origine straniera di recente immigrazione e, in specie, coloro che sono entrati nel nostro sistema scolastico nell’ultimo anno. Tali tipologie di BES dovranno essere individuate sulla base di elementi oggettivi (come ad esempio una segnalazione degli operatori dei servizi sociali), ovvero di ben fondate considerazioni psicopedagogiche e didattiche.</w:t>
      </w:r>
    </w:p>
    <w:p w:rsidR="004752A8" w:rsidRPr="00616232" w:rsidRDefault="00DF2E58" w:rsidP="00BB4561">
      <w:pPr>
        <w:jc w:val="both"/>
        <w:rPr>
          <w:rFonts w:ascii="Garamond" w:hAnsi="Garamond"/>
          <w:sz w:val="24"/>
          <w:szCs w:val="24"/>
        </w:rPr>
      </w:pPr>
      <w:r w:rsidRPr="00616232">
        <w:rPr>
          <w:rFonts w:ascii="Garamond" w:hAnsi="Garamond"/>
          <w:sz w:val="24"/>
          <w:szCs w:val="24"/>
        </w:rPr>
        <w:t xml:space="preserve">In questi casi </w:t>
      </w:r>
      <w:r w:rsidR="004752A8" w:rsidRPr="00616232">
        <w:rPr>
          <w:rFonts w:ascii="Garamond" w:hAnsi="Garamond"/>
          <w:sz w:val="24"/>
          <w:szCs w:val="24"/>
        </w:rPr>
        <w:t>si avrà cura di monitorare l’efficacia degli interventi affinché siano messi in atto per il tempo strettamente necessario. Pertanto, a differenza delle situazioni di disturbo documentate da di</w:t>
      </w:r>
      <w:r w:rsidRPr="00616232">
        <w:rPr>
          <w:rFonts w:ascii="Garamond" w:hAnsi="Garamond"/>
          <w:sz w:val="24"/>
          <w:szCs w:val="24"/>
        </w:rPr>
        <w:t xml:space="preserve">agnosi, le misure dispensative </w:t>
      </w:r>
      <w:r w:rsidR="004752A8" w:rsidRPr="00616232">
        <w:rPr>
          <w:rFonts w:ascii="Garamond" w:hAnsi="Garamond"/>
          <w:sz w:val="24"/>
          <w:szCs w:val="24"/>
        </w:rPr>
        <w:t xml:space="preserve">avranno carattere transitorio e attinente aspetti </w:t>
      </w:r>
      <w:r w:rsidRPr="00616232">
        <w:rPr>
          <w:rFonts w:ascii="Garamond" w:hAnsi="Garamond"/>
          <w:sz w:val="24"/>
          <w:szCs w:val="24"/>
        </w:rPr>
        <w:t>didattici, privilegiando</w:t>
      </w:r>
      <w:r w:rsidR="004752A8" w:rsidRPr="00616232">
        <w:rPr>
          <w:rFonts w:ascii="Garamond" w:hAnsi="Garamond"/>
          <w:sz w:val="24"/>
          <w:szCs w:val="24"/>
        </w:rPr>
        <w:t xml:space="preserve"> dunque le strategie educative e didattiche attraverso percorsi personalizzati, più che strumenti compensativi e misure dispensative.</w:t>
      </w:r>
    </w:p>
    <w:p w:rsidR="004752A8" w:rsidRPr="00616232" w:rsidRDefault="004752A8" w:rsidP="00BB4561">
      <w:pPr>
        <w:jc w:val="both"/>
        <w:rPr>
          <w:rFonts w:ascii="Garamond" w:hAnsi="Garamond"/>
          <w:sz w:val="24"/>
          <w:szCs w:val="24"/>
        </w:rPr>
      </w:pPr>
      <w:r w:rsidRPr="00616232">
        <w:rPr>
          <w:rFonts w:ascii="Garamond" w:hAnsi="Garamond"/>
          <w:sz w:val="24"/>
          <w:szCs w:val="24"/>
        </w:rPr>
        <w:t xml:space="preserve">Dalle considerazioni sopra esposte si evidenzia, in particolare, la necessità di elaborare un percorso individualizzato e personalizzato per alunni e studenti con Bisogni Educativi Speciali, anche attraverso la redazione di un Piano Didattico Personalizzato, individuale o anche riferito a tutti i bambini della classe con BES, ma articolato, che serva come strumento di lavoro in itinere per gli insegnanti e abbia la funzione di documentare alle famiglie le strategie di intervento programmate. </w:t>
      </w:r>
    </w:p>
    <w:p w:rsidR="00DF2E58" w:rsidRPr="00616232" w:rsidRDefault="00DF2E58" w:rsidP="00616232">
      <w:pPr>
        <w:spacing w:after="0"/>
        <w:jc w:val="both"/>
        <w:rPr>
          <w:rFonts w:ascii="Garamond" w:hAnsi="Garamond"/>
          <w:sz w:val="24"/>
          <w:szCs w:val="24"/>
        </w:rPr>
      </w:pPr>
      <w:r w:rsidRPr="00616232">
        <w:rPr>
          <w:rFonts w:ascii="Garamond" w:hAnsi="Garamond"/>
          <w:sz w:val="24"/>
          <w:szCs w:val="24"/>
        </w:rPr>
        <w:t>Le scuole – con determinazioni assunte dai Team di classe, risultanti dall’esame della documentazione clinica presentata dalle famiglie e/o sulla base di considerazioni di carattere psicopedagogico e didattico – possono avvalersi per tutti gli alunni con Bisogni Educativi Speciali degli strumenti compensativi e delle misure dispensative previste dalle disposizioni attuative della legge 170/2010 (DM 5669/2011).</w:t>
      </w:r>
      <w:r w:rsidRPr="00616232">
        <w:rPr>
          <w:rFonts w:ascii="Garamond" w:hAnsi="Garamond"/>
          <w:sz w:val="24"/>
          <w:szCs w:val="24"/>
        </w:rPr>
        <w:br w:type="page"/>
      </w:r>
    </w:p>
    <w:p w:rsidR="00DF2E58" w:rsidRPr="00616232" w:rsidRDefault="00DF2E58" w:rsidP="00DF2E58">
      <w:pPr>
        <w:spacing w:after="0"/>
        <w:jc w:val="both"/>
        <w:rPr>
          <w:rFonts w:ascii="Garamond" w:hAnsi="Garamond"/>
          <w:sz w:val="24"/>
          <w:szCs w:val="24"/>
        </w:rPr>
      </w:pPr>
      <w:r w:rsidRPr="00616232">
        <w:rPr>
          <w:rFonts w:ascii="Garamond" w:hAnsi="Garamond"/>
          <w:b/>
          <w:sz w:val="24"/>
          <w:szCs w:val="24"/>
          <w:u w:val="single"/>
        </w:rPr>
        <w:lastRenderedPageBreak/>
        <w:t>LA VALIDITA’ DEI PDP PER DISAGIO E PROBLEMI FAMILIARI</w:t>
      </w:r>
    </w:p>
    <w:p w:rsidR="002326E8" w:rsidRPr="00616232" w:rsidRDefault="00191784" w:rsidP="00191784">
      <w:pPr>
        <w:jc w:val="both"/>
        <w:rPr>
          <w:rFonts w:ascii="Garamond" w:hAnsi="Garamond"/>
          <w:i/>
          <w:sz w:val="24"/>
          <w:szCs w:val="24"/>
        </w:rPr>
      </w:pPr>
      <w:r w:rsidRPr="00616232">
        <w:rPr>
          <w:rFonts w:ascii="Garamond" w:hAnsi="Garamond"/>
          <w:i/>
          <w:sz w:val="24"/>
          <w:szCs w:val="24"/>
        </w:rPr>
        <w:t>Il PDP per gli alun</w:t>
      </w:r>
      <w:r w:rsidR="00DF2E58" w:rsidRPr="00616232">
        <w:rPr>
          <w:rFonts w:ascii="Garamond" w:hAnsi="Garamond"/>
          <w:i/>
          <w:sz w:val="24"/>
          <w:szCs w:val="24"/>
        </w:rPr>
        <w:t xml:space="preserve">ni BES senza diagnosi di DSA ha, al massimo, </w:t>
      </w:r>
      <w:r w:rsidRPr="00616232">
        <w:rPr>
          <w:rFonts w:ascii="Garamond" w:hAnsi="Garamond"/>
          <w:i/>
          <w:sz w:val="24"/>
          <w:szCs w:val="24"/>
        </w:rPr>
        <w:t xml:space="preserve">validità annuale e deve essere </w:t>
      </w:r>
      <w:r w:rsidR="00DF2E58" w:rsidRPr="00616232">
        <w:rPr>
          <w:rFonts w:ascii="Garamond" w:hAnsi="Garamond"/>
          <w:i/>
          <w:sz w:val="24"/>
          <w:szCs w:val="24"/>
        </w:rPr>
        <w:t xml:space="preserve">comunque </w:t>
      </w:r>
      <w:r w:rsidRPr="00616232">
        <w:rPr>
          <w:rFonts w:ascii="Garamond" w:hAnsi="Garamond"/>
          <w:i/>
          <w:sz w:val="24"/>
          <w:szCs w:val="24"/>
        </w:rPr>
        <w:t>riconfermato all’inizio di ogni anno scolastico.</w:t>
      </w:r>
    </w:p>
    <w:p w:rsidR="002326E8" w:rsidRPr="00616232" w:rsidRDefault="002326E8" w:rsidP="00191784">
      <w:pPr>
        <w:jc w:val="both"/>
        <w:rPr>
          <w:rFonts w:ascii="Garamond" w:hAnsi="Garamond"/>
          <w:sz w:val="24"/>
          <w:szCs w:val="24"/>
        </w:rPr>
      </w:pPr>
      <w:r w:rsidRPr="00616232">
        <w:rPr>
          <w:rFonts w:ascii="Garamond" w:hAnsi="Garamond"/>
          <w:sz w:val="24"/>
          <w:szCs w:val="24"/>
        </w:rPr>
        <w:t>“</w:t>
      </w:r>
      <w:r w:rsidRPr="00616232">
        <w:rPr>
          <w:rFonts w:ascii="Garamond" w:hAnsi="Garamond"/>
          <w:i/>
          <w:sz w:val="24"/>
          <w:szCs w:val="24"/>
          <w:u w:val="single"/>
        </w:rPr>
        <w:t>Non è compito della scuola certificare gli alunni con bisogni educativi speciali, ma individuare quelli per i quali è opportuna e necessaria l’adozione di particolari strategie didattiche”</w:t>
      </w:r>
      <w:r w:rsidRPr="00616232">
        <w:rPr>
          <w:rFonts w:ascii="Garamond" w:hAnsi="Garamond"/>
          <w:sz w:val="24"/>
          <w:szCs w:val="24"/>
        </w:rPr>
        <w:t xml:space="preserve"> (C: M: 2653/2013, p.2)</w:t>
      </w:r>
    </w:p>
    <w:p w:rsidR="002326E8" w:rsidRPr="00616232" w:rsidRDefault="00DF2E58" w:rsidP="00191784">
      <w:pPr>
        <w:jc w:val="both"/>
        <w:rPr>
          <w:rFonts w:ascii="Garamond" w:hAnsi="Garamond"/>
          <w:sz w:val="24"/>
          <w:szCs w:val="24"/>
        </w:rPr>
      </w:pPr>
      <w:r w:rsidRPr="00616232">
        <w:rPr>
          <w:rFonts w:ascii="Garamond" w:hAnsi="Garamond"/>
          <w:sz w:val="24"/>
          <w:szCs w:val="24"/>
        </w:rPr>
        <w:t>Il team</w:t>
      </w:r>
      <w:r w:rsidR="002326E8" w:rsidRPr="00616232">
        <w:rPr>
          <w:rFonts w:ascii="Garamond" w:hAnsi="Garamond"/>
          <w:sz w:val="24"/>
          <w:szCs w:val="24"/>
        </w:rPr>
        <w:t xml:space="preserve"> di classe è autonomo nel d</w:t>
      </w:r>
      <w:r w:rsidRPr="00616232">
        <w:rPr>
          <w:rFonts w:ascii="Garamond" w:hAnsi="Garamond"/>
          <w:sz w:val="24"/>
          <w:szCs w:val="24"/>
        </w:rPr>
        <w:t xml:space="preserve">ecidere se formulare </w:t>
      </w:r>
      <w:r w:rsidR="002326E8" w:rsidRPr="00616232">
        <w:rPr>
          <w:rFonts w:ascii="Garamond" w:hAnsi="Garamond"/>
          <w:sz w:val="24"/>
          <w:szCs w:val="24"/>
        </w:rPr>
        <w:t xml:space="preserve">un PDP qualora si incontrino casi specifici per i quali sia utile attivare un percorso di studio individualizzato </w:t>
      </w:r>
      <w:r w:rsidR="002F46F0" w:rsidRPr="00616232">
        <w:rPr>
          <w:rFonts w:ascii="Garamond" w:hAnsi="Garamond"/>
          <w:sz w:val="24"/>
          <w:szCs w:val="24"/>
        </w:rPr>
        <w:t>e personalizzato, formalizzato nel Piano Didattico Personalizzato, la cui validità rimane circoscritta all’anno scolastico di riferimento. E’ utile formalizzare un percorso individualizzato con un PDP se e quando si devono attuare modalità di valutazione, in itinere (nelle verifiche scritte e orali) e soprattutto finali (nella pagella di fine anno) personalizzate.</w:t>
      </w:r>
    </w:p>
    <w:p w:rsidR="002F46F0" w:rsidRPr="00616232" w:rsidRDefault="002F46F0" w:rsidP="00191784">
      <w:pPr>
        <w:jc w:val="both"/>
        <w:rPr>
          <w:rFonts w:ascii="Garamond" w:hAnsi="Garamond"/>
          <w:sz w:val="24"/>
          <w:szCs w:val="24"/>
        </w:rPr>
      </w:pPr>
      <w:r w:rsidRPr="00616232">
        <w:rPr>
          <w:rFonts w:ascii="Garamond" w:hAnsi="Garamond"/>
          <w:sz w:val="24"/>
          <w:szCs w:val="24"/>
        </w:rPr>
        <w:t xml:space="preserve">In tal caso </w:t>
      </w:r>
      <w:r w:rsidR="00DF2E58" w:rsidRPr="00616232">
        <w:rPr>
          <w:rFonts w:ascii="Garamond" w:hAnsi="Garamond"/>
          <w:sz w:val="24"/>
          <w:szCs w:val="24"/>
        </w:rPr>
        <w:t xml:space="preserve">è bene che </w:t>
      </w:r>
      <w:r w:rsidRPr="00616232">
        <w:rPr>
          <w:rFonts w:ascii="Garamond" w:hAnsi="Garamond"/>
          <w:sz w:val="24"/>
          <w:szCs w:val="24"/>
        </w:rPr>
        <w:t>il PDP per BES</w:t>
      </w:r>
      <w:r w:rsidR="00DF2E58" w:rsidRPr="00616232">
        <w:rPr>
          <w:rFonts w:ascii="Garamond" w:hAnsi="Garamond"/>
          <w:sz w:val="24"/>
          <w:szCs w:val="24"/>
        </w:rPr>
        <w:t xml:space="preserve"> con disagio e problemi familiari </w:t>
      </w:r>
      <w:r w:rsidR="00FC309B">
        <w:rPr>
          <w:rFonts w:ascii="Garamond" w:hAnsi="Garamond"/>
          <w:sz w:val="24"/>
          <w:szCs w:val="24"/>
        </w:rPr>
        <w:t>sia</w:t>
      </w:r>
      <w:r w:rsidRPr="00616232">
        <w:rPr>
          <w:rFonts w:ascii="Garamond" w:hAnsi="Garamond"/>
          <w:sz w:val="24"/>
          <w:szCs w:val="24"/>
        </w:rPr>
        <w:t xml:space="preserve"> condiviso con la famiglia per prevedere eventuali misure compensative e dispensative ed anche progettazioni didattico-educative calibrate sui livelli minimi attesi per le competenze in uscita.</w:t>
      </w:r>
    </w:p>
    <w:p w:rsidR="00A61EC7" w:rsidRPr="00616232" w:rsidRDefault="002F46F0" w:rsidP="00191784">
      <w:pPr>
        <w:jc w:val="both"/>
        <w:rPr>
          <w:rFonts w:ascii="Garamond" w:hAnsi="Garamond"/>
          <w:sz w:val="24"/>
          <w:szCs w:val="24"/>
        </w:rPr>
      </w:pPr>
      <w:r w:rsidRPr="00616232">
        <w:rPr>
          <w:rFonts w:ascii="Garamond" w:hAnsi="Garamond"/>
          <w:sz w:val="24"/>
          <w:szCs w:val="24"/>
        </w:rPr>
        <w:t>Il modulo si trova nel sito della scuola</w:t>
      </w:r>
      <w:r w:rsidR="00A61EC7" w:rsidRPr="00616232">
        <w:rPr>
          <w:rFonts w:ascii="Garamond" w:hAnsi="Garamond"/>
          <w:sz w:val="24"/>
          <w:szCs w:val="24"/>
        </w:rPr>
        <w:t>:</w:t>
      </w:r>
    </w:p>
    <w:p w:rsidR="002F46F0" w:rsidRPr="00616232" w:rsidRDefault="00A61EC7" w:rsidP="00A61EC7">
      <w:pPr>
        <w:spacing w:after="0"/>
        <w:jc w:val="both"/>
        <w:rPr>
          <w:rFonts w:ascii="Garamond" w:hAnsi="Garamond"/>
          <w:sz w:val="24"/>
          <w:szCs w:val="24"/>
        </w:rPr>
      </w:pPr>
      <w:r w:rsidRPr="00616232">
        <w:rPr>
          <w:rFonts w:ascii="Garamond" w:hAnsi="Garamond"/>
          <w:sz w:val="24"/>
          <w:szCs w:val="24"/>
        </w:rPr>
        <w:t xml:space="preserve"> </w:t>
      </w:r>
      <w:hyperlink r:id="rId9" w:history="1">
        <w:r w:rsidRPr="00616232">
          <w:rPr>
            <w:rStyle w:val="Collegamentoipertestuale"/>
            <w:rFonts w:ascii="Garamond" w:hAnsi="Garamond"/>
            <w:sz w:val="24"/>
            <w:szCs w:val="24"/>
          </w:rPr>
          <w:t>http://scuole.rimini.com/cd6rimini.gov.it/modulistica/modulistica-alunni-bes/</w:t>
        </w:r>
      </w:hyperlink>
      <w:r w:rsidRPr="00616232">
        <w:rPr>
          <w:rFonts w:ascii="Garamond" w:hAnsi="Garamond"/>
          <w:sz w:val="24"/>
          <w:szCs w:val="24"/>
        </w:rPr>
        <w:t xml:space="preserve"> </w:t>
      </w:r>
    </w:p>
    <w:p w:rsidR="00A61EC7" w:rsidRPr="00616232" w:rsidRDefault="00A61EC7" w:rsidP="00A61EC7">
      <w:pPr>
        <w:spacing w:after="0"/>
        <w:jc w:val="both"/>
        <w:rPr>
          <w:rFonts w:ascii="Garamond" w:hAnsi="Garamond"/>
          <w:sz w:val="24"/>
          <w:szCs w:val="24"/>
        </w:rPr>
      </w:pPr>
    </w:p>
    <w:p w:rsidR="00191784" w:rsidRPr="00616232" w:rsidRDefault="00C574A6" w:rsidP="00A61EC7">
      <w:pPr>
        <w:spacing w:after="0"/>
        <w:jc w:val="both"/>
        <w:rPr>
          <w:rFonts w:ascii="Garamond" w:hAnsi="Garamond"/>
          <w:b/>
          <w:sz w:val="24"/>
          <w:szCs w:val="24"/>
          <w:u w:val="single"/>
        </w:rPr>
      </w:pPr>
      <w:r w:rsidRPr="00616232">
        <w:rPr>
          <w:rFonts w:ascii="Garamond" w:hAnsi="Garamond"/>
          <w:b/>
          <w:sz w:val="24"/>
          <w:szCs w:val="24"/>
          <w:u w:val="single"/>
        </w:rPr>
        <w:t xml:space="preserve">COME </w:t>
      </w:r>
      <w:r w:rsidR="00DA24B0" w:rsidRPr="00616232">
        <w:rPr>
          <w:rFonts w:ascii="Garamond" w:hAnsi="Garamond"/>
          <w:b/>
          <w:sz w:val="24"/>
          <w:szCs w:val="24"/>
          <w:u w:val="single"/>
        </w:rPr>
        <w:t>PROCEDERE PER AVERE UNA CERTIFICAZIONE DI</w:t>
      </w:r>
      <w:r w:rsidRPr="00616232">
        <w:rPr>
          <w:rFonts w:ascii="Garamond" w:hAnsi="Garamond"/>
          <w:b/>
          <w:sz w:val="24"/>
          <w:szCs w:val="24"/>
          <w:u w:val="single"/>
        </w:rPr>
        <w:t xml:space="preserve"> UN ALUNNO PER DSA</w:t>
      </w:r>
    </w:p>
    <w:p w:rsidR="00A4265F" w:rsidRPr="00616232" w:rsidRDefault="00A4265F" w:rsidP="00A61EC7">
      <w:pPr>
        <w:spacing w:after="0"/>
        <w:jc w:val="both"/>
        <w:rPr>
          <w:rFonts w:ascii="Garamond" w:hAnsi="Garamond"/>
          <w:b/>
          <w:sz w:val="24"/>
          <w:szCs w:val="24"/>
          <w:u w:val="single"/>
        </w:rPr>
      </w:pPr>
    </w:p>
    <w:p w:rsidR="00C574A6" w:rsidRPr="00616232" w:rsidRDefault="00C574A6" w:rsidP="00191784">
      <w:pPr>
        <w:jc w:val="both"/>
        <w:rPr>
          <w:rFonts w:ascii="Garamond" w:hAnsi="Garamond"/>
          <w:sz w:val="24"/>
          <w:szCs w:val="24"/>
        </w:rPr>
      </w:pPr>
      <w:r w:rsidRPr="00616232">
        <w:rPr>
          <w:rFonts w:ascii="Garamond" w:hAnsi="Garamond"/>
          <w:sz w:val="24"/>
          <w:szCs w:val="24"/>
        </w:rPr>
        <w:t>Occorre compilare la scheda “</w:t>
      </w:r>
      <w:r w:rsidR="00B40D14" w:rsidRPr="00616232">
        <w:rPr>
          <w:rFonts w:ascii="Garamond" w:hAnsi="Garamond"/>
          <w:sz w:val="24"/>
          <w:szCs w:val="24"/>
        </w:rPr>
        <w:t>R</w:t>
      </w:r>
      <w:r w:rsidRPr="00616232">
        <w:rPr>
          <w:rFonts w:ascii="Garamond" w:hAnsi="Garamond"/>
          <w:sz w:val="24"/>
          <w:szCs w:val="24"/>
        </w:rPr>
        <w:t>ichiesta di valut</w:t>
      </w:r>
      <w:r w:rsidR="00A4265F" w:rsidRPr="00616232">
        <w:rPr>
          <w:rFonts w:ascii="Garamond" w:hAnsi="Garamond"/>
          <w:sz w:val="24"/>
          <w:szCs w:val="24"/>
        </w:rPr>
        <w:t xml:space="preserve">azione alunni con sospetto DSA”, scaricabile dal sito della scuola (vedi link sopra), </w:t>
      </w:r>
      <w:r w:rsidR="003E3F91" w:rsidRPr="00616232">
        <w:rPr>
          <w:rFonts w:ascii="Garamond" w:hAnsi="Garamond"/>
          <w:sz w:val="24"/>
          <w:szCs w:val="24"/>
        </w:rPr>
        <w:t xml:space="preserve">non prima della fine </w:t>
      </w:r>
      <w:r w:rsidR="00A61EC7" w:rsidRPr="00616232">
        <w:rPr>
          <w:rFonts w:ascii="Garamond" w:hAnsi="Garamond"/>
          <w:sz w:val="24"/>
          <w:szCs w:val="24"/>
        </w:rPr>
        <w:t xml:space="preserve">della </w:t>
      </w:r>
      <w:r w:rsidR="003E3F91" w:rsidRPr="00616232">
        <w:rPr>
          <w:rFonts w:ascii="Garamond" w:hAnsi="Garamond"/>
          <w:sz w:val="24"/>
          <w:szCs w:val="24"/>
        </w:rPr>
        <w:t>classe seconda per un sospetto di dislessia e non prima della classe terza per sospetta discalculia.</w:t>
      </w:r>
    </w:p>
    <w:p w:rsidR="00C574A6" w:rsidRPr="00616232" w:rsidRDefault="00C574A6" w:rsidP="00191784">
      <w:pPr>
        <w:jc w:val="both"/>
        <w:rPr>
          <w:rFonts w:ascii="Garamond" w:hAnsi="Garamond"/>
          <w:sz w:val="24"/>
          <w:szCs w:val="24"/>
        </w:rPr>
      </w:pPr>
      <w:r w:rsidRPr="00616232">
        <w:rPr>
          <w:rFonts w:ascii="Garamond" w:hAnsi="Garamond"/>
          <w:sz w:val="24"/>
          <w:szCs w:val="24"/>
        </w:rPr>
        <w:t>La scheda andrà compilata e firmata dagli insegna</w:t>
      </w:r>
      <w:r w:rsidR="003E3F91" w:rsidRPr="00616232">
        <w:rPr>
          <w:rFonts w:ascii="Garamond" w:hAnsi="Garamond"/>
          <w:sz w:val="24"/>
          <w:szCs w:val="24"/>
        </w:rPr>
        <w:t>n</w:t>
      </w:r>
      <w:r w:rsidR="00E7544C" w:rsidRPr="00616232">
        <w:rPr>
          <w:rFonts w:ascii="Garamond" w:hAnsi="Garamond"/>
          <w:sz w:val="24"/>
          <w:szCs w:val="24"/>
        </w:rPr>
        <w:t>ti, dal Dirigente S</w:t>
      </w:r>
      <w:r w:rsidRPr="00616232">
        <w:rPr>
          <w:rFonts w:ascii="Garamond" w:hAnsi="Garamond"/>
          <w:sz w:val="24"/>
          <w:szCs w:val="24"/>
        </w:rPr>
        <w:t>colastico e dai genitori</w:t>
      </w:r>
      <w:r w:rsidR="003E3F91" w:rsidRPr="00616232">
        <w:rPr>
          <w:rFonts w:ascii="Garamond" w:hAnsi="Garamond"/>
          <w:sz w:val="24"/>
          <w:szCs w:val="24"/>
        </w:rPr>
        <w:t xml:space="preserve"> </w:t>
      </w:r>
      <w:r w:rsidRPr="00616232">
        <w:rPr>
          <w:rFonts w:ascii="Garamond" w:hAnsi="Garamond"/>
          <w:sz w:val="24"/>
          <w:szCs w:val="24"/>
        </w:rPr>
        <w:t>ai quali va consegnata una copia.</w:t>
      </w:r>
    </w:p>
    <w:p w:rsidR="00C574A6" w:rsidRPr="00616232" w:rsidRDefault="00C574A6" w:rsidP="00191784">
      <w:pPr>
        <w:jc w:val="both"/>
        <w:rPr>
          <w:rFonts w:ascii="Garamond" w:hAnsi="Garamond"/>
          <w:sz w:val="24"/>
          <w:szCs w:val="24"/>
        </w:rPr>
      </w:pPr>
      <w:r w:rsidRPr="00616232">
        <w:rPr>
          <w:rFonts w:ascii="Garamond" w:hAnsi="Garamond"/>
          <w:sz w:val="24"/>
          <w:szCs w:val="24"/>
        </w:rPr>
        <w:t>La scheda compilata andrà scannerizzata dalla seg</w:t>
      </w:r>
      <w:r w:rsidR="00B40D14" w:rsidRPr="00616232">
        <w:rPr>
          <w:rFonts w:ascii="Garamond" w:hAnsi="Garamond"/>
          <w:sz w:val="24"/>
          <w:szCs w:val="24"/>
        </w:rPr>
        <w:t>reteria ed inviata per mail all’</w:t>
      </w:r>
      <w:r w:rsidRPr="00616232">
        <w:rPr>
          <w:rFonts w:ascii="Garamond" w:hAnsi="Garamond"/>
          <w:sz w:val="24"/>
          <w:szCs w:val="24"/>
        </w:rPr>
        <w:t>Educatrice Profess</w:t>
      </w:r>
      <w:r w:rsidR="00F730B4" w:rsidRPr="00616232">
        <w:rPr>
          <w:rFonts w:ascii="Garamond" w:hAnsi="Garamond"/>
          <w:sz w:val="24"/>
          <w:szCs w:val="24"/>
        </w:rPr>
        <w:t>ionale Marisa Porta della U.O.</w:t>
      </w:r>
      <w:r w:rsidRPr="00616232">
        <w:rPr>
          <w:rFonts w:ascii="Garamond" w:hAnsi="Garamond"/>
          <w:sz w:val="24"/>
          <w:szCs w:val="24"/>
        </w:rPr>
        <w:t>NPIA-Rimini</w:t>
      </w:r>
      <w:r w:rsidR="00A4265F" w:rsidRPr="00616232">
        <w:rPr>
          <w:rFonts w:ascii="Garamond" w:hAnsi="Garamond"/>
          <w:sz w:val="24"/>
          <w:szCs w:val="24"/>
        </w:rPr>
        <w:t xml:space="preserve"> mail </w:t>
      </w:r>
      <w:hyperlink r:id="rId10" w:history="1">
        <w:r w:rsidR="00A4265F" w:rsidRPr="00616232">
          <w:rPr>
            <w:rStyle w:val="Collegamentoipertestuale"/>
            <w:rFonts w:ascii="Garamond" w:hAnsi="Garamond"/>
            <w:sz w:val="24"/>
            <w:szCs w:val="24"/>
          </w:rPr>
          <w:t>marisa.porta@auslromagna.it</w:t>
        </w:r>
      </w:hyperlink>
      <w:r w:rsidR="00A4265F" w:rsidRPr="00616232">
        <w:rPr>
          <w:rFonts w:ascii="Garamond" w:hAnsi="Garamond"/>
          <w:sz w:val="24"/>
          <w:szCs w:val="24"/>
        </w:rPr>
        <w:t xml:space="preserve"> </w:t>
      </w:r>
      <w:r w:rsidR="00F730B4" w:rsidRPr="00616232">
        <w:rPr>
          <w:rFonts w:ascii="Garamond" w:hAnsi="Garamond"/>
          <w:sz w:val="24"/>
          <w:szCs w:val="24"/>
        </w:rPr>
        <w:t>che provvederà ad attivare il percorso opportuno all’interno della U. O.</w:t>
      </w:r>
    </w:p>
    <w:p w:rsidR="00B40D14" w:rsidRPr="00616232" w:rsidRDefault="00B40D14" w:rsidP="00191784">
      <w:pPr>
        <w:jc w:val="both"/>
        <w:rPr>
          <w:rFonts w:ascii="Garamond" w:hAnsi="Garamond"/>
          <w:sz w:val="24"/>
          <w:szCs w:val="24"/>
        </w:rPr>
      </w:pPr>
    </w:p>
    <w:p w:rsidR="00B40D14" w:rsidRPr="00616232" w:rsidRDefault="00B40D14" w:rsidP="00B40D14">
      <w:pPr>
        <w:jc w:val="both"/>
        <w:rPr>
          <w:rFonts w:ascii="Garamond" w:hAnsi="Garamond"/>
          <w:b/>
          <w:sz w:val="24"/>
          <w:szCs w:val="24"/>
          <w:u w:val="single"/>
        </w:rPr>
      </w:pPr>
      <w:r w:rsidRPr="00616232">
        <w:rPr>
          <w:rFonts w:ascii="Garamond" w:hAnsi="Garamond"/>
          <w:b/>
          <w:sz w:val="24"/>
          <w:szCs w:val="24"/>
          <w:u w:val="single"/>
        </w:rPr>
        <w:t xml:space="preserve">COME </w:t>
      </w:r>
      <w:r w:rsidR="00DA24B0" w:rsidRPr="00616232">
        <w:rPr>
          <w:rFonts w:ascii="Garamond" w:hAnsi="Garamond"/>
          <w:b/>
          <w:sz w:val="24"/>
          <w:szCs w:val="24"/>
          <w:u w:val="single"/>
        </w:rPr>
        <w:t xml:space="preserve">PROCEDERE PER AVERE UNA CERTIFICAZIONE DI </w:t>
      </w:r>
      <w:r w:rsidRPr="00616232">
        <w:rPr>
          <w:rFonts w:ascii="Garamond" w:hAnsi="Garamond"/>
          <w:b/>
          <w:sz w:val="24"/>
          <w:szCs w:val="24"/>
          <w:u w:val="single"/>
        </w:rPr>
        <w:t>UN ALUNNO PER legge 104/92</w:t>
      </w:r>
    </w:p>
    <w:p w:rsidR="00F730B4" w:rsidRPr="00616232" w:rsidRDefault="00F730B4" w:rsidP="00F730B4">
      <w:pPr>
        <w:spacing w:after="0"/>
        <w:jc w:val="both"/>
        <w:rPr>
          <w:rFonts w:ascii="Garamond" w:hAnsi="Garamond"/>
          <w:sz w:val="24"/>
          <w:szCs w:val="24"/>
        </w:rPr>
      </w:pPr>
      <w:r w:rsidRPr="00616232">
        <w:rPr>
          <w:rFonts w:ascii="Garamond" w:hAnsi="Garamond"/>
          <w:b/>
          <w:sz w:val="24"/>
          <w:szCs w:val="24"/>
        </w:rPr>
        <w:t>Per le certificazioni legge 104/92</w:t>
      </w:r>
      <w:r w:rsidRPr="00616232">
        <w:rPr>
          <w:rFonts w:ascii="Garamond" w:hAnsi="Garamond"/>
          <w:sz w:val="24"/>
          <w:szCs w:val="24"/>
        </w:rPr>
        <w:t xml:space="preserve"> occorre compilare il modello S</w:t>
      </w:r>
      <w:r w:rsidR="005F203A" w:rsidRPr="00616232">
        <w:rPr>
          <w:rFonts w:ascii="Garamond" w:hAnsi="Garamond"/>
          <w:sz w:val="24"/>
          <w:szCs w:val="24"/>
        </w:rPr>
        <w:t>,</w:t>
      </w:r>
      <w:r w:rsidR="00E7544C" w:rsidRPr="00616232">
        <w:rPr>
          <w:rFonts w:ascii="Garamond" w:hAnsi="Garamond"/>
          <w:sz w:val="24"/>
          <w:szCs w:val="24"/>
        </w:rPr>
        <w:t xml:space="preserve"> presente nel sito della scuola</w:t>
      </w:r>
      <w:r w:rsidR="00A61EC7" w:rsidRPr="00616232">
        <w:rPr>
          <w:rFonts w:ascii="Garamond" w:hAnsi="Garamond"/>
          <w:sz w:val="24"/>
          <w:szCs w:val="24"/>
        </w:rPr>
        <w:t xml:space="preserve">: </w:t>
      </w:r>
      <w:r w:rsidR="005F203A" w:rsidRPr="00616232">
        <w:rPr>
          <w:rFonts w:ascii="Garamond" w:hAnsi="Garamond"/>
          <w:sz w:val="24"/>
          <w:szCs w:val="24"/>
        </w:rPr>
        <w:t>farlo firmare dal Dirigente S</w:t>
      </w:r>
      <w:r w:rsidR="003E3F91" w:rsidRPr="00616232">
        <w:rPr>
          <w:rFonts w:ascii="Garamond" w:hAnsi="Garamond"/>
          <w:sz w:val="24"/>
          <w:szCs w:val="24"/>
        </w:rPr>
        <w:t>colastico e</w:t>
      </w:r>
      <w:r w:rsidRPr="00616232">
        <w:rPr>
          <w:rFonts w:ascii="Garamond" w:hAnsi="Garamond"/>
          <w:sz w:val="24"/>
          <w:szCs w:val="24"/>
        </w:rPr>
        <w:t xml:space="preserve"> consegnarlo alla famiglia che sarà tenuta a fissare un primo appuntamento presso l’Unità Operativa telefonando al numero 0541/698740 specificando di essere in possesso di Modello S loro consegnato dalla scuola.</w:t>
      </w:r>
    </w:p>
    <w:p w:rsidR="00A61EC7" w:rsidRPr="00616232" w:rsidRDefault="00A61EC7" w:rsidP="00F730B4">
      <w:pPr>
        <w:spacing w:after="0"/>
        <w:jc w:val="both"/>
        <w:rPr>
          <w:rFonts w:ascii="Garamond" w:hAnsi="Garamond"/>
          <w:sz w:val="24"/>
          <w:szCs w:val="24"/>
        </w:rPr>
      </w:pPr>
    </w:p>
    <w:p w:rsidR="00F730B4" w:rsidRPr="00616232" w:rsidRDefault="00F730B4" w:rsidP="00F730B4">
      <w:pPr>
        <w:spacing w:after="0"/>
        <w:jc w:val="both"/>
        <w:rPr>
          <w:rFonts w:ascii="Garamond" w:hAnsi="Garamond"/>
          <w:sz w:val="24"/>
          <w:szCs w:val="24"/>
        </w:rPr>
      </w:pPr>
      <w:r w:rsidRPr="00616232">
        <w:rPr>
          <w:rFonts w:ascii="Garamond" w:hAnsi="Garamond"/>
          <w:sz w:val="24"/>
          <w:szCs w:val="24"/>
          <w:u w:val="single"/>
        </w:rPr>
        <w:t>Solitamente la scadenza è entro fine gennaio dell’anno in corso</w:t>
      </w:r>
      <w:r w:rsidRPr="00616232">
        <w:rPr>
          <w:rFonts w:ascii="Garamond" w:hAnsi="Garamond"/>
          <w:sz w:val="24"/>
          <w:szCs w:val="24"/>
        </w:rPr>
        <w:t xml:space="preserve">. </w:t>
      </w:r>
    </w:p>
    <w:p w:rsidR="00A61EC7" w:rsidRPr="00616232" w:rsidRDefault="00A61EC7" w:rsidP="00F730B4">
      <w:pPr>
        <w:spacing w:after="0"/>
        <w:jc w:val="both"/>
        <w:rPr>
          <w:rFonts w:ascii="Garamond" w:hAnsi="Garamond"/>
          <w:sz w:val="24"/>
          <w:szCs w:val="24"/>
        </w:rPr>
      </w:pPr>
    </w:p>
    <w:p w:rsidR="00F730B4" w:rsidRPr="00616232" w:rsidRDefault="00F730B4" w:rsidP="00F730B4">
      <w:pPr>
        <w:spacing w:after="0"/>
        <w:jc w:val="both"/>
        <w:rPr>
          <w:rFonts w:ascii="Garamond" w:hAnsi="Garamond"/>
          <w:sz w:val="24"/>
          <w:szCs w:val="24"/>
        </w:rPr>
      </w:pPr>
      <w:r w:rsidRPr="00616232">
        <w:rPr>
          <w:rFonts w:ascii="Garamond" w:hAnsi="Garamond"/>
          <w:sz w:val="24"/>
          <w:szCs w:val="24"/>
        </w:rPr>
        <w:t>Oltre quella data i modelli S saranno valutati per l’anno successivo.</w:t>
      </w:r>
    </w:p>
    <w:p w:rsidR="00DF2E58" w:rsidRPr="00616232" w:rsidRDefault="00DF2E58">
      <w:pPr>
        <w:rPr>
          <w:rFonts w:ascii="Garamond" w:hAnsi="Garamond"/>
          <w:sz w:val="24"/>
          <w:szCs w:val="24"/>
        </w:rPr>
      </w:pPr>
      <w:r w:rsidRPr="00616232">
        <w:rPr>
          <w:rFonts w:ascii="Garamond" w:hAnsi="Garamond"/>
          <w:sz w:val="24"/>
          <w:szCs w:val="24"/>
        </w:rPr>
        <w:br w:type="page"/>
      </w:r>
    </w:p>
    <w:p w:rsidR="003E3F91" w:rsidRPr="00616232" w:rsidRDefault="003E3F91" w:rsidP="00F730B4">
      <w:pPr>
        <w:spacing w:after="0"/>
        <w:jc w:val="both"/>
        <w:rPr>
          <w:rFonts w:ascii="Garamond" w:hAnsi="Garamond"/>
          <w:sz w:val="24"/>
          <w:szCs w:val="24"/>
        </w:rPr>
      </w:pPr>
    </w:p>
    <w:p w:rsidR="003E3F91" w:rsidRPr="00616232" w:rsidRDefault="003E3F91" w:rsidP="008C5314">
      <w:pPr>
        <w:jc w:val="both"/>
        <w:rPr>
          <w:rFonts w:ascii="Garamond" w:hAnsi="Garamond"/>
          <w:b/>
          <w:sz w:val="24"/>
          <w:szCs w:val="24"/>
          <w:u w:val="single"/>
        </w:rPr>
      </w:pPr>
      <w:r w:rsidRPr="00616232">
        <w:rPr>
          <w:rFonts w:ascii="Garamond" w:hAnsi="Garamond"/>
          <w:b/>
          <w:sz w:val="24"/>
          <w:szCs w:val="24"/>
          <w:u w:val="single"/>
        </w:rPr>
        <w:t>COMPILAZIONE DOCUMENTI</w:t>
      </w:r>
    </w:p>
    <w:p w:rsidR="003E3F91" w:rsidRPr="00616232" w:rsidRDefault="003E3F91" w:rsidP="008C5314">
      <w:pPr>
        <w:jc w:val="both"/>
        <w:rPr>
          <w:rFonts w:ascii="Garamond" w:hAnsi="Garamond"/>
          <w:sz w:val="24"/>
          <w:szCs w:val="24"/>
        </w:rPr>
      </w:pPr>
      <w:r w:rsidRPr="00616232">
        <w:rPr>
          <w:rFonts w:ascii="Garamond" w:hAnsi="Garamond"/>
          <w:sz w:val="24"/>
          <w:szCs w:val="24"/>
          <w:u w:val="single"/>
        </w:rPr>
        <w:t>La compilazione della modulistica per DSA</w:t>
      </w:r>
      <w:r w:rsidRPr="00616232">
        <w:rPr>
          <w:rFonts w:ascii="Garamond" w:hAnsi="Garamond"/>
          <w:sz w:val="24"/>
          <w:szCs w:val="24"/>
        </w:rPr>
        <w:t xml:space="preserve"> deve essere fatta </w:t>
      </w:r>
      <w:r w:rsidRPr="00616232">
        <w:rPr>
          <w:rFonts w:ascii="Garamond" w:hAnsi="Garamond"/>
          <w:sz w:val="24"/>
          <w:szCs w:val="24"/>
          <w:u w:val="single"/>
        </w:rPr>
        <w:t>entro 60 giorni</w:t>
      </w:r>
      <w:r w:rsidRPr="00616232">
        <w:rPr>
          <w:rFonts w:ascii="Garamond" w:hAnsi="Garamond"/>
          <w:sz w:val="24"/>
          <w:szCs w:val="24"/>
        </w:rPr>
        <w:t xml:space="preserve"> dall’arrivo della certificazione. Se ad inizio anno si è già in possesso dei documenti occorre consegnare il PDP al massimo a metà novembre.</w:t>
      </w:r>
    </w:p>
    <w:p w:rsidR="00FB41E7" w:rsidRPr="00616232" w:rsidRDefault="00FB41E7" w:rsidP="00F730B4">
      <w:pPr>
        <w:spacing w:after="0"/>
        <w:jc w:val="both"/>
        <w:rPr>
          <w:rFonts w:ascii="Garamond" w:hAnsi="Garamond"/>
          <w:sz w:val="24"/>
          <w:szCs w:val="24"/>
        </w:rPr>
      </w:pPr>
      <w:r w:rsidRPr="00616232">
        <w:rPr>
          <w:rFonts w:ascii="Garamond" w:hAnsi="Garamond"/>
          <w:sz w:val="24"/>
          <w:szCs w:val="24"/>
        </w:rPr>
        <w:t>Occorre svolgere un incontro di condivisione con la famiglia che andrà verbalizzato nell’apposito modulo</w:t>
      </w:r>
      <w:r w:rsidR="005F203A" w:rsidRPr="00616232">
        <w:rPr>
          <w:rFonts w:ascii="Garamond" w:hAnsi="Garamond"/>
          <w:sz w:val="24"/>
          <w:szCs w:val="24"/>
        </w:rPr>
        <w:t xml:space="preserve"> presente nel sito</w:t>
      </w:r>
      <w:r w:rsidR="00E7544C" w:rsidRPr="00616232">
        <w:rPr>
          <w:rFonts w:ascii="Garamond" w:hAnsi="Garamond"/>
          <w:sz w:val="24"/>
          <w:szCs w:val="24"/>
        </w:rPr>
        <w:t>:</w:t>
      </w:r>
      <w:r w:rsidRPr="00616232">
        <w:rPr>
          <w:rFonts w:ascii="Garamond" w:hAnsi="Garamond"/>
          <w:sz w:val="24"/>
          <w:szCs w:val="24"/>
        </w:rPr>
        <w:t xml:space="preserve"> </w:t>
      </w:r>
      <w:r w:rsidR="00E7544C" w:rsidRPr="00616232">
        <w:rPr>
          <w:rFonts w:ascii="Garamond" w:hAnsi="Garamond"/>
          <w:sz w:val="24"/>
          <w:szCs w:val="24"/>
        </w:rPr>
        <w:t>il modulo andrà firmato da tutti gli insegnanti del team e dai genitori con i quali lo si condivide. Copia del modulo debitamente compilato e firmato andrà consegnata</w:t>
      </w:r>
      <w:r w:rsidRPr="00616232">
        <w:rPr>
          <w:rFonts w:ascii="Garamond" w:hAnsi="Garamond"/>
          <w:sz w:val="24"/>
          <w:szCs w:val="24"/>
        </w:rPr>
        <w:t xml:space="preserve"> in segrete</w:t>
      </w:r>
      <w:r w:rsidR="005F203A" w:rsidRPr="00616232">
        <w:rPr>
          <w:rFonts w:ascii="Garamond" w:hAnsi="Garamond"/>
          <w:sz w:val="24"/>
          <w:szCs w:val="24"/>
        </w:rPr>
        <w:t>ria e caricato sul registro</w:t>
      </w:r>
      <w:r w:rsidRPr="00616232">
        <w:rPr>
          <w:rFonts w:ascii="Garamond" w:hAnsi="Garamond"/>
          <w:sz w:val="24"/>
          <w:szCs w:val="24"/>
        </w:rPr>
        <w:t>.</w:t>
      </w:r>
    </w:p>
    <w:p w:rsidR="003E3F91" w:rsidRPr="00616232" w:rsidRDefault="003E3F91" w:rsidP="00F730B4">
      <w:pPr>
        <w:spacing w:after="0"/>
        <w:jc w:val="both"/>
        <w:rPr>
          <w:rFonts w:ascii="Garamond" w:hAnsi="Garamond"/>
          <w:sz w:val="24"/>
          <w:szCs w:val="24"/>
        </w:rPr>
      </w:pPr>
    </w:p>
    <w:p w:rsidR="00191784" w:rsidRPr="00616232" w:rsidRDefault="003E3F91" w:rsidP="008C5314">
      <w:pPr>
        <w:spacing w:after="0"/>
        <w:jc w:val="both"/>
        <w:rPr>
          <w:rFonts w:ascii="Garamond" w:hAnsi="Garamond"/>
          <w:sz w:val="24"/>
          <w:szCs w:val="24"/>
        </w:rPr>
      </w:pPr>
      <w:r w:rsidRPr="00616232">
        <w:rPr>
          <w:rFonts w:ascii="Garamond" w:hAnsi="Garamond"/>
          <w:sz w:val="24"/>
          <w:szCs w:val="24"/>
          <w:u w:val="single"/>
        </w:rPr>
        <w:t>La compilazione del PEI e del PDF</w:t>
      </w:r>
      <w:r w:rsidRPr="00616232">
        <w:rPr>
          <w:rFonts w:ascii="Garamond" w:hAnsi="Garamond"/>
          <w:sz w:val="24"/>
          <w:szCs w:val="24"/>
        </w:rPr>
        <w:t xml:space="preserve"> va fatta </w:t>
      </w:r>
      <w:r w:rsidRPr="00616232">
        <w:rPr>
          <w:rFonts w:ascii="Garamond" w:hAnsi="Garamond"/>
          <w:sz w:val="24"/>
          <w:szCs w:val="24"/>
          <w:u w:val="single"/>
        </w:rPr>
        <w:t>en</w:t>
      </w:r>
      <w:r w:rsidR="005F203A" w:rsidRPr="00616232">
        <w:rPr>
          <w:rFonts w:ascii="Garamond" w:hAnsi="Garamond"/>
          <w:sz w:val="24"/>
          <w:szCs w:val="24"/>
          <w:u w:val="single"/>
        </w:rPr>
        <w:t>tro metà novembre</w:t>
      </w:r>
      <w:r w:rsidR="005F203A" w:rsidRPr="00616232">
        <w:rPr>
          <w:rFonts w:ascii="Garamond" w:hAnsi="Garamond"/>
          <w:sz w:val="24"/>
          <w:szCs w:val="24"/>
        </w:rPr>
        <w:t xml:space="preserve"> </w:t>
      </w:r>
      <w:r w:rsidR="00E7544C" w:rsidRPr="00616232">
        <w:rPr>
          <w:rFonts w:ascii="Garamond" w:hAnsi="Garamond"/>
          <w:sz w:val="24"/>
          <w:szCs w:val="24"/>
        </w:rPr>
        <w:t>e consegnata</w:t>
      </w:r>
      <w:r w:rsidR="005F203A" w:rsidRPr="00616232">
        <w:rPr>
          <w:rFonts w:ascii="Garamond" w:hAnsi="Garamond"/>
          <w:sz w:val="24"/>
          <w:szCs w:val="24"/>
        </w:rPr>
        <w:t xml:space="preserve"> in segreteria </w:t>
      </w:r>
      <w:r w:rsidR="00AE2B45" w:rsidRPr="00616232">
        <w:rPr>
          <w:rFonts w:ascii="Garamond" w:hAnsi="Garamond"/>
          <w:sz w:val="24"/>
          <w:szCs w:val="24"/>
        </w:rPr>
        <w:t>con le firme di</w:t>
      </w:r>
      <w:r w:rsidRPr="00616232">
        <w:rPr>
          <w:rFonts w:ascii="Garamond" w:hAnsi="Garamond"/>
          <w:sz w:val="24"/>
          <w:szCs w:val="24"/>
        </w:rPr>
        <w:t xml:space="preserve"> insegnanti, genitori e medici referenti. </w:t>
      </w:r>
      <w:r w:rsidR="00FB41E7" w:rsidRPr="00616232">
        <w:rPr>
          <w:rFonts w:ascii="Garamond" w:hAnsi="Garamond"/>
          <w:sz w:val="24"/>
          <w:szCs w:val="24"/>
        </w:rPr>
        <w:t xml:space="preserve">Il </w:t>
      </w:r>
      <w:r w:rsidR="00AE2B45" w:rsidRPr="00616232">
        <w:rPr>
          <w:rFonts w:ascii="Garamond" w:hAnsi="Garamond"/>
          <w:sz w:val="24"/>
          <w:szCs w:val="24"/>
        </w:rPr>
        <w:t>PEI andrà caricato sul registro elettronico.</w:t>
      </w:r>
    </w:p>
    <w:p w:rsidR="00616232" w:rsidRPr="00616232" w:rsidRDefault="00616232">
      <w:pPr>
        <w:spacing w:after="0"/>
        <w:jc w:val="both"/>
        <w:rPr>
          <w:rFonts w:ascii="Garamond" w:hAnsi="Garamond"/>
          <w:sz w:val="24"/>
          <w:szCs w:val="24"/>
        </w:rPr>
      </w:pPr>
    </w:p>
    <w:sectPr w:rsidR="00616232" w:rsidRPr="00616232" w:rsidSect="00295066">
      <w:footerReference w:type="default" r:id="rId11"/>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E21" w:rsidRDefault="00123E21" w:rsidP="00A61EC7">
      <w:pPr>
        <w:spacing w:after="0" w:line="240" w:lineRule="auto"/>
      </w:pPr>
      <w:r>
        <w:separator/>
      </w:r>
    </w:p>
  </w:endnote>
  <w:endnote w:type="continuationSeparator" w:id="0">
    <w:p w:rsidR="00123E21" w:rsidRDefault="00123E21" w:rsidP="00A6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587233"/>
      <w:docPartObj>
        <w:docPartGallery w:val="Page Numbers (Bottom of Page)"/>
        <w:docPartUnique/>
      </w:docPartObj>
    </w:sdtPr>
    <w:sdtEndPr/>
    <w:sdtContent>
      <w:p w:rsidR="00A61EC7" w:rsidRDefault="00A61EC7">
        <w:pPr>
          <w:pStyle w:val="Pidipagina"/>
          <w:jc w:val="right"/>
        </w:pPr>
        <w:r>
          <w:fldChar w:fldCharType="begin"/>
        </w:r>
        <w:r>
          <w:instrText>PAGE   \* MERGEFORMAT</w:instrText>
        </w:r>
        <w:r>
          <w:fldChar w:fldCharType="separate"/>
        </w:r>
        <w:r w:rsidR="001C4462">
          <w:rPr>
            <w:noProof/>
          </w:rPr>
          <w:t>2</w:t>
        </w:r>
        <w:r>
          <w:fldChar w:fldCharType="end"/>
        </w:r>
      </w:p>
    </w:sdtContent>
  </w:sdt>
  <w:p w:rsidR="00A61EC7" w:rsidRDefault="00A61E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E21" w:rsidRDefault="00123E21" w:rsidP="00A61EC7">
      <w:pPr>
        <w:spacing w:after="0" w:line="240" w:lineRule="auto"/>
      </w:pPr>
      <w:r>
        <w:separator/>
      </w:r>
    </w:p>
  </w:footnote>
  <w:footnote w:type="continuationSeparator" w:id="0">
    <w:p w:rsidR="00123E21" w:rsidRDefault="00123E21" w:rsidP="00A61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268D1"/>
    <w:multiLevelType w:val="hybridMultilevel"/>
    <w:tmpl w:val="2230D6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1C5939"/>
    <w:multiLevelType w:val="hybridMultilevel"/>
    <w:tmpl w:val="24A4FE14"/>
    <w:lvl w:ilvl="0" w:tplc="0C26559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0C"/>
    <w:rsid w:val="00032184"/>
    <w:rsid w:val="000364C0"/>
    <w:rsid w:val="00112EC4"/>
    <w:rsid w:val="00123E21"/>
    <w:rsid w:val="001873C3"/>
    <w:rsid w:val="00191784"/>
    <w:rsid w:val="001C4462"/>
    <w:rsid w:val="001F4626"/>
    <w:rsid w:val="002326E8"/>
    <w:rsid w:val="00234D7E"/>
    <w:rsid w:val="00295066"/>
    <w:rsid w:val="002952CF"/>
    <w:rsid w:val="002F46F0"/>
    <w:rsid w:val="003E3F91"/>
    <w:rsid w:val="0043116F"/>
    <w:rsid w:val="0045678C"/>
    <w:rsid w:val="004752A8"/>
    <w:rsid w:val="005F203A"/>
    <w:rsid w:val="00616232"/>
    <w:rsid w:val="006434F1"/>
    <w:rsid w:val="00773E80"/>
    <w:rsid w:val="007F67BB"/>
    <w:rsid w:val="008C5314"/>
    <w:rsid w:val="00A4265F"/>
    <w:rsid w:val="00A61EC7"/>
    <w:rsid w:val="00AE2B45"/>
    <w:rsid w:val="00B40D14"/>
    <w:rsid w:val="00BB4561"/>
    <w:rsid w:val="00C14CD8"/>
    <w:rsid w:val="00C574A6"/>
    <w:rsid w:val="00D267E2"/>
    <w:rsid w:val="00DA24B0"/>
    <w:rsid w:val="00DF2E58"/>
    <w:rsid w:val="00E7544C"/>
    <w:rsid w:val="00E8056E"/>
    <w:rsid w:val="00F0400C"/>
    <w:rsid w:val="00F62BE9"/>
    <w:rsid w:val="00F66134"/>
    <w:rsid w:val="00F730B4"/>
    <w:rsid w:val="00FB41E7"/>
    <w:rsid w:val="00FC3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644834-2D26-4E39-A9A9-8062DCA7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C53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C53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8C53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400C"/>
    <w:pPr>
      <w:ind w:left="720"/>
      <w:contextualSpacing/>
    </w:pPr>
  </w:style>
  <w:style w:type="table" w:styleId="Grigliatabella">
    <w:name w:val="Table Grid"/>
    <w:basedOn w:val="Tabellanormale"/>
    <w:uiPriority w:val="39"/>
    <w:rsid w:val="0064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F203A"/>
    <w:rPr>
      <w:color w:val="0563C1" w:themeColor="hyperlink"/>
      <w:u w:val="single"/>
    </w:rPr>
  </w:style>
  <w:style w:type="character" w:customStyle="1" w:styleId="Titolo1Carattere">
    <w:name w:val="Titolo 1 Carattere"/>
    <w:basedOn w:val="Carpredefinitoparagrafo"/>
    <w:link w:val="Titolo1"/>
    <w:uiPriority w:val="9"/>
    <w:rsid w:val="008C5314"/>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8C531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8C5314"/>
    <w:rPr>
      <w:rFonts w:asciiTheme="majorHAnsi" w:eastAsiaTheme="majorEastAsia" w:hAnsiTheme="majorHAnsi" w:cstheme="majorBidi"/>
      <w:color w:val="1F4D78" w:themeColor="accent1" w:themeShade="7F"/>
      <w:sz w:val="24"/>
      <w:szCs w:val="24"/>
    </w:rPr>
  </w:style>
  <w:style w:type="paragraph" w:styleId="Intestazione">
    <w:name w:val="header"/>
    <w:basedOn w:val="Normale"/>
    <w:link w:val="IntestazioneCarattere"/>
    <w:uiPriority w:val="99"/>
    <w:unhideWhenUsed/>
    <w:rsid w:val="00A61E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1EC7"/>
  </w:style>
  <w:style w:type="paragraph" w:styleId="Pidipagina">
    <w:name w:val="footer"/>
    <w:basedOn w:val="Normale"/>
    <w:link w:val="PidipaginaCarattere"/>
    <w:uiPriority w:val="99"/>
    <w:unhideWhenUsed/>
    <w:rsid w:val="00A61E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ole.rimini.com/cd6rimini.gov.it/modulistica/modulistica-alunni-b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sa.porta@auslromagna.it" TargetMode="External"/><Relationship Id="rId4" Type="http://schemas.openxmlformats.org/officeDocument/2006/relationships/settings" Target="settings.xml"/><Relationship Id="rId9" Type="http://schemas.openxmlformats.org/officeDocument/2006/relationships/hyperlink" Target="http://scuole.rimini.com/cd6rimini.gov.it/modulistica/modulistica-alunni-b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CFD5-E9C0-4EFD-AE9B-01C8C7D0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dc:creator>
  <cp:keywords/>
  <dc:description/>
  <cp:lastModifiedBy>nicoletta maggioli</cp:lastModifiedBy>
  <cp:revision>2</cp:revision>
  <dcterms:created xsi:type="dcterms:W3CDTF">2020-01-20T11:02:00Z</dcterms:created>
  <dcterms:modified xsi:type="dcterms:W3CDTF">2020-01-20T11:02:00Z</dcterms:modified>
</cp:coreProperties>
</file>