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22" w:rsidRDefault="00D7299B">
      <w:pPr>
        <w:pBdr>
          <w:top w:val="nil"/>
          <w:left w:val="nil"/>
          <w:bottom w:val="nil"/>
          <w:right w:val="nil"/>
          <w:between w:val="nil"/>
        </w:pBdr>
        <w:spacing w:before="240" w:after="60" w:line="276" w:lineRule="auto"/>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rsidR="004C1322" w:rsidRDefault="00AC5F11">
      <w:pPr>
        <w:pBdr>
          <w:top w:val="nil"/>
          <w:left w:val="nil"/>
          <w:bottom w:val="nil"/>
          <w:right w:val="nil"/>
          <w:between w:val="nil"/>
        </w:pBdr>
        <w:spacing w:before="240" w:after="60" w:line="276" w:lineRule="auto"/>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r w:rsidR="00D7299B">
        <w:rPr>
          <w:rFonts w:ascii="Garamond" w:eastAsia="Garamond" w:hAnsi="Garamond" w:cs="Garamond"/>
          <w:color w:val="000000"/>
          <w:sz w:val="32"/>
          <w:szCs w:val="32"/>
        </w:rPr>
        <w:t>”</w:t>
      </w:r>
    </w:p>
    <w:p w:rsidR="004C1322" w:rsidRDefault="00D7299B">
      <w:pPr>
        <w:pBdr>
          <w:top w:val="nil"/>
          <w:left w:val="nil"/>
          <w:bottom w:val="nil"/>
          <w:right w:val="nil"/>
          <w:between w:val="nil"/>
        </w:pBdr>
        <w:spacing w:after="60"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rsidR="004C1322" w:rsidRDefault="004C1322">
      <w:pPr>
        <w:pBdr>
          <w:top w:val="nil"/>
          <w:left w:val="nil"/>
          <w:bottom w:val="nil"/>
          <w:right w:val="nil"/>
          <w:between w:val="nil"/>
        </w:pBdr>
        <w:spacing w:line="276" w:lineRule="auto"/>
        <w:rPr>
          <w:rFonts w:ascii="Garamond" w:eastAsia="Garamond" w:hAnsi="Garamond" w:cs="Garamond"/>
          <w:color w:val="000000"/>
          <w:sz w:val="16"/>
          <w:szCs w:val="16"/>
        </w:rPr>
      </w:pP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rsidR="004C1322" w:rsidRDefault="004C1322">
      <w:pPr>
        <w:pBdr>
          <w:top w:val="nil"/>
          <w:left w:val="nil"/>
          <w:bottom w:val="nil"/>
          <w:right w:val="nil"/>
          <w:between w:val="nil"/>
        </w:pBdr>
        <w:jc w:val="both"/>
        <w:rPr>
          <w:rFonts w:ascii="Garamond" w:eastAsia="Garamond" w:hAnsi="Garamond" w:cs="Garamond"/>
          <w:color w:val="000000"/>
          <w:sz w:val="16"/>
          <w:szCs w:val="16"/>
          <w:u w:val="single"/>
        </w:rPr>
      </w:pPr>
    </w:p>
    <w:p w:rsidR="004C1322" w:rsidRDefault="00D7299B">
      <w:pPr>
        <w:pBdr>
          <w:top w:val="nil"/>
          <w:left w:val="nil"/>
          <w:bottom w:val="nil"/>
          <w:right w:val="nil"/>
          <w:between w:val="nil"/>
        </w:pBd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Impegni legati alla pandemia da Covid 19</w:t>
      </w:r>
    </w:p>
    <w:p w:rsidR="004C1322" w:rsidRDefault="004C1322">
      <w:pPr>
        <w:pBdr>
          <w:top w:val="nil"/>
          <w:left w:val="nil"/>
          <w:bottom w:val="nil"/>
          <w:right w:val="nil"/>
          <w:between w:val="nil"/>
        </w:pBdr>
        <w:jc w:val="both"/>
        <w:rPr>
          <w:rFonts w:ascii="Garamond" w:eastAsia="Garamond" w:hAnsi="Garamond" w:cs="Garamond"/>
          <w:color w:val="000000"/>
          <w:sz w:val="16"/>
          <w:szCs w:val="16"/>
        </w:rPr>
      </w:pP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Per l’anno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 Rev. del 28 Agosto 2020” e seguenti.</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rsidR="004C1322" w:rsidRDefault="00D7299B">
      <w:pPr>
        <w:pBdr>
          <w:top w:val="nil"/>
          <w:left w:val="nil"/>
          <w:bottom w:val="nil"/>
          <w:right w:val="nil"/>
          <w:between w:val="nil"/>
        </w:pBdr>
        <w:spacing w:line="276" w:lineRule="auto"/>
        <w:rPr>
          <w:rFonts w:ascii="Garamond" w:eastAsia="Garamond" w:hAnsi="Garamond" w:cs="Garamond"/>
          <w:color w:val="000000"/>
          <w:sz w:val="24"/>
          <w:szCs w:val="24"/>
        </w:rPr>
        <w:sectPr w:rsidR="004C1322">
          <w:headerReference w:type="default" r:id="rId7"/>
          <w:footerReference w:type="default" r:id="rId8"/>
          <w:pgSz w:w="11906" w:h="16838"/>
          <w:pgMar w:top="709" w:right="849" w:bottom="993" w:left="851" w:header="170" w:footer="170" w:gutter="0"/>
          <w:pgNumType w:start="1"/>
          <w:cols w:space="720" w:equalWidth="0">
            <w:col w:w="9972"/>
          </w:cols>
        </w:sectPr>
      </w:pPr>
      <w:r>
        <w:rPr>
          <w:rFonts w:ascii="Garamond" w:eastAsia="Garamond" w:hAnsi="Garamond" w:cs="Garamond"/>
          <w:color w:val="000000"/>
          <w:sz w:val="24"/>
          <w:szCs w:val="24"/>
        </w:rPr>
        <w:t xml:space="preserve"> </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Per quanto riguarda la scuola Primaria i genitori si impegnano a fornire ai propri figli la mascherina, preferibilmente chirurgica, che dovranno indossare in situazioni di movimento, quando non è possibile mantenere il necessario distanziamento.</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rsidR="004C1322" w:rsidRDefault="00D7299B">
      <w:pPr>
        <w:pBdr>
          <w:top w:val="nil"/>
          <w:left w:val="nil"/>
          <w:bottom w:val="nil"/>
          <w:right w:val="nil"/>
          <w:between w:val="nil"/>
        </w:pBdr>
        <w:spacing w:line="276" w:lineRule="auto"/>
        <w:jc w:val="both"/>
        <w:rPr>
          <w:color w:val="000000"/>
          <w:sz w:val="24"/>
          <w:szCs w:val="24"/>
          <w:u w:val="single"/>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rsidR="004C1322" w:rsidRDefault="004C1322">
      <w:pPr>
        <w:pBdr>
          <w:top w:val="nil"/>
          <w:left w:val="nil"/>
          <w:bottom w:val="nil"/>
          <w:right w:val="nil"/>
          <w:between w:val="nil"/>
        </w:pBdr>
        <w:jc w:val="both"/>
        <w:rPr>
          <w:rFonts w:ascii="Garamond" w:eastAsia="Garamond" w:hAnsi="Garamond" w:cs="Garamond"/>
          <w:color w:val="000000"/>
          <w:sz w:val="24"/>
          <w:szCs w:val="24"/>
          <w:u w:val="single"/>
        </w:rPr>
      </w:pPr>
    </w:p>
    <w:p w:rsidR="004C1322" w:rsidRDefault="00D7299B">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rsidR="004C1322" w:rsidRDefault="004C1322">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Pr>
          <w:rFonts w:ascii="Garamond" w:eastAsia="Garamond" w:hAnsi="Garamond" w:cs="Garamond"/>
          <w:color w:val="000000"/>
          <w:sz w:val="24"/>
          <w:szCs w:val="24"/>
        </w:rPr>
        <w:b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rsidR="004C1322" w:rsidRDefault="00D7299B">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rsidR="004C1322" w:rsidRDefault="00D7299B">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rsidR="004C1322" w:rsidRDefault="004C1322">
      <w:pPr>
        <w:pBdr>
          <w:top w:val="nil"/>
          <w:left w:val="nil"/>
          <w:bottom w:val="nil"/>
          <w:right w:val="nil"/>
          <w:between w:val="nil"/>
        </w:pBdr>
        <w:rPr>
          <w:rFonts w:ascii="Garamond" w:eastAsia="Garamond" w:hAnsi="Garamond" w:cs="Garamond"/>
          <w:color w:val="000000"/>
          <w:sz w:val="16"/>
          <w:szCs w:val="16"/>
          <w:u w:val="single"/>
        </w:rPr>
      </w:pPr>
    </w:p>
    <w:p w:rsidR="004C1322" w:rsidRDefault="00D7299B">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rsidR="004C1322" w:rsidRDefault="00D7299B">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lastRenderedPageBreak/>
        <w:tab/>
        <w:t>In caso di contraddizioni tra affermazioni presenti nell’introduzione del Patto di Corresponsabilità e le sezioni dello stesso si considera prioritario quanto riportato in questa parte introduttiva.</w:t>
      </w:r>
    </w:p>
    <w:p w:rsidR="004C1322" w:rsidRDefault="004C1322">
      <w:pPr>
        <w:pBdr>
          <w:top w:val="nil"/>
          <w:left w:val="nil"/>
          <w:bottom w:val="nil"/>
          <w:right w:val="nil"/>
          <w:between w:val="nil"/>
        </w:pBdr>
        <w:spacing w:line="276" w:lineRule="auto"/>
        <w:jc w:val="both"/>
        <w:rPr>
          <w:rFonts w:ascii="Garamond" w:eastAsia="Garamond" w:hAnsi="Garamond" w:cs="Garamond"/>
          <w:color w:val="000000"/>
          <w:sz w:val="24"/>
          <w:szCs w:val="24"/>
        </w:rPr>
      </w:pPr>
    </w:p>
    <w:p w:rsidR="004C1322" w:rsidRDefault="004C1322">
      <w:pPr>
        <w:pBdr>
          <w:top w:val="nil"/>
          <w:left w:val="nil"/>
          <w:bottom w:val="nil"/>
          <w:right w:val="nil"/>
          <w:between w:val="nil"/>
        </w:pBdr>
        <w:spacing w:line="276" w:lineRule="auto"/>
        <w:jc w:val="both"/>
        <w:rPr>
          <w:rFonts w:ascii="Garamond" w:eastAsia="Garamond" w:hAnsi="Garamond" w:cs="Garamond"/>
          <w:color w:val="000000"/>
          <w:sz w:val="24"/>
          <w:szCs w:val="24"/>
        </w:rPr>
      </w:pPr>
    </w:p>
    <w:p w:rsidR="004C1322" w:rsidRDefault="00D7299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rsidR="004C1322" w:rsidRDefault="00D7299B">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rsidR="004C1322" w:rsidRDefault="00D7299B">
      <w:pPr>
        <w:numPr>
          <w:ilvl w:val="0"/>
          <w:numId w:val="3"/>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rsidR="004C1322" w:rsidRDefault="00D7299B">
      <w:pPr>
        <w:numPr>
          <w:ilvl w:val="0"/>
          <w:numId w:val="3"/>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rsidR="004C1322" w:rsidRPr="008C4D52" w:rsidRDefault="00D7299B" w:rsidP="008C4D52">
      <w:pPr>
        <w:numPr>
          <w:ilvl w:val="0"/>
          <w:numId w:val="3"/>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rsidR="004C1322" w:rsidRDefault="00D7299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rsidR="004C1322" w:rsidRDefault="004C1322">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rsidR="004C1322" w:rsidRDefault="00D7299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rsidR="004C1322" w:rsidRDefault="00D7299B">
      <w:pPr>
        <w:pBdr>
          <w:top w:val="nil"/>
          <w:left w:val="nil"/>
          <w:bottom w:val="nil"/>
          <w:right w:val="nil"/>
          <w:between w:val="nil"/>
        </w:pBdr>
        <w:spacing w:line="276" w:lineRule="auto"/>
        <w:jc w:val="both"/>
        <w:rPr>
          <w:rFonts w:ascii="Garamond" w:eastAsia="Garamond" w:hAnsi="Garamond" w:cs="Garamond"/>
          <w:color w:val="222222"/>
          <w:sz w:val="24"/>
          <w:szCs w:val="24"/>
          <w:highlight w:val="white"/>
        </w:rPr>
        <w:sectPr w:rsidR="004C1322">
          <w:headerReference w:type="default" r:id="rId9"/>
          <w:footerReference w:type="default" r:id="rId10"/>
          <w:pgSz w:w="11906" w:h="16838"/>
          <w:pgMar w:top="709" w:right="849" w:bottom="1134" w:left="851" w:header="170" w:footer="170" w:gutter="0"/>
          <w:cols w:space="720" w:equalWidth="0">
            <w:col w:w="9972"/>
          </w:cols>
        </w:sectPr>
      </w:pPr>
      <w:r>
        <w:rPr>
          <w:rFonts w:ascii="Garamond" w:eastAsia="Garamond" w:hAnsi="Garamond" w:cs="Garamond"/>
          <w:color w:val="222222"/>
          <w:sz w:val="24"/>
          <w:szCs w:val="24"/>
          <w:highlight w:val="white"/>
        </w:rPr>
        <w:tab/>
        <w:t xml:space="preserve"> </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rsidR="004C1322" w:rsidRDefault="00D7299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rsidR="004C1322" w:rsidRDefault="00D7299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rsidR="004C1322" w:rsidRDefault="00D7299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rsidR="004C1322" w:rsidRDefault="00D7299B">
      <w:pPr>
        <w:numPr>
          <w:ilvl w:val="2"/>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rsidR="004C1322" w:rsidRDefault="00D7299B">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rsidR="004C1322" w:rsidRDefault="004C1322">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rsidR="004C1322" w:rsidRDefault="00D7299B">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rsidR="004C1322" w:rsidRDefault="00D7299B">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rsidR="004C1322" w:rsidRDefault="004C1322">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rsidR="004C1322" w:rsidRDefault="00AC5F11">
      <w:pPr>
        <w:pBdr>
          <w:top w:val="nil"/>
          <w:left w:val="nil"/>
          <w:bottom w:val="nil"/>
          <w:right w:val="nil"/>
          <w:between w:val="nil"/>
        </w:pBdr>
        <w:spacing w:after="240"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II B </w:t>
      </w:r>
      <w:r w:rsidR="00D7299B">
        <w:rPr>
          <w:rFonts w:ascii="Garamond" w:eastAsia="Garamond" w:hAnsi="Garamond" w:cs="Garamond"/>
          <w:b/>
          <w:color w:val="000000"/>
          <w:sz w:val="24"/>
          <w:szCs w:val="24"/>
        </w:rPr>
        <w:t>si impegna a:</w:t>
      </w:r>
    </w:p>
    <w:p w:rsidR="001B4FDE" w:rsidRDefault="001B4FDE" w:rsidP="008C4D52">
      <w:pPr>
        <w:pStyle w:val="Paragrafoelenco"/>
        <w:numPr>
          <w:ilvl w:val="0"/>
          <w:numId w:val="6"/>
        </w:numPr>
        <w:pBdr>
          <w:top w:val="single" w:sz="4" w:space="1" w:color="000000"/>
          <w:left w:val="single" w:sz="4" w:space="4" w:color="000000"/>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Avere una adeguata cura di sè, nel rispetto di se stessi e degli altri (</w:t>
      </w:r>
      <w:r w:rsidR="00E455F7">
        <w:rPr>
          <w:rFonts w:ascii="Garamond" w:eastAsia="Garamond" w:hAnsi="Garamond" w:cs="Garamond"/>
          <w:color w:val="000000"/>
          <w:sz w:val="24"/>
          <w:szCs w:val="24"/>
        </w:rPr>
        <w:t xml:space="preserve">indossare la mascherina, </w:t>
      </w:r>
      <w:r w:rsidR="00AD1F6D">
        <w:rPr>
          <w:rFonts w:ascii="Garamond" w:eastAsia="Garamond" w:hAnsi="Garamond" w:cs="Garamond"/>
          <w:color w:val="000000"/>
          <w:sz w:val="24"/>
          <w:szCs w:val="24"/>
        </w:rPr>
        <w:t xml:space="preserve">lavarsi le mani, </w:t>
      </w:r>
      <w:r>
        <w:rPr>
          <w:rFonts w:ascii="Garamond" w:eastAsia="Garamond" w:hAnsi="Garamond" w:cs="Garamond"/>
          <w:color w:val="000000"/>
          <w:sz w:val="24"/>
          <w:szCs w:val="24"/>
        </w:rPr>
        <w:t>soffiarsi il naso</w:t>
      </w:r>
      <w:r w:rsidR="00E455F7">
        <w:rPr>
          <w:rFonts w:ascii="Garamond" w:eastAsia="Garamond" w:hAnsi="Garamond" w:cs="Garamond"/>
          <w:color w:val="000000"/>
          <w:sz w:val="24"/>
          <w:szCs w:val="24"/>
        </w:rPr>
        <w:t xml:space="preserve"> adeguatamente</w:t>
      </w:r>
      <w:r>
        <w:rPr>
          <w:rFonts w:ascii="Garamond" w:eastAsia="Garamond" w:hAnsi="Garamond" w:cs="Garamond"/>
          <w:color w:val="000000"/>
          <w:sz w:val="24"/>
          <w:szCs w:val="24"/>
        </w:rPr>
        <w:t>, non mettere le mani o gli oggetti in bocca, …)</w:t>
      </w:r>
      <w:r w:rsidR="004367CA">
        <w:rPr>
          <w:rFonts w:ascii="Garamond" w:eastAsia="Garamond" w:hAnsi="Garamond" w:cs="Garamond"/>
          <w:color w:val="000000"/>
          <w:sz w:val="24"/>
          <w:szCs w:val="24"/>
        </w:rPr>
        <w:t>.</w:t>
      </w:r>
    </w:p>
    <w:p w:rsidR="002E6DBE" w:rsidRDefault="002E6DBE" w:rsidP="008C4D52">
      <w:pPr>
        <w:pStyle w:val="Paragrafoelenco"/>
        <w:numPr>
          <w:ilvl w:val="0"/>
          <w:numId w:val="6"/>
        </w:numPr>
        <w:pBdr>
          <w:top w:val="single" w:sz="4" w:space="1" w:color="000000"/>
          <w:left w:val="single" w:sz="4" w:space="4" w:color="000000"/>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Stare a distanza per proteggere </w:t>
      </w:r>
      <w:r w:rsidR="001B4FDE">
        <w:rPr>
          <w:rFonts w:ascii="Garamond" w:eastAsia="Garamond" w:hAnsi="Garamond" w:cs="Garamond"/>
          <w:color w:val="000000"/>
          <w:sz w:val="24"/>
          <w:szCs w:val="24"/>
        </w:rPr>
        <w:t>i compagni.</w:t>
      </w:r>
    </w:p>
    <w:p w:rsidR="0066398E" w:rsidRDefault="0066398E" w:rsidP="008C4D52">
      <w:pPr>
        <w:pStyle w:val="Paragrafoelenco"/>
        <w:numPr>
          <w:ilvl w:val="0"/>
          <w:numId w:val="6"/>
        </w:numPr>
        <w:pBdr>
          <w:top w:val="single" w:sz="4" w:space="1" w:color="000000"/>
          <w:left w:val="single" w:sz="4" w:space="4" w:color="000000"/>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Giocare insieme ed essere amici degli altri anche senza toccarsi.</w:t>
      </w:r>
    </w:p>
    <w:p w:rsidR="001B4FDE" w:rsidRDefault="004367CA" w:rsidP="008C4D52">
      <w:pPr>
        <w:pStyle w:val="Paragrafoelenco"/>
        <w:numPr>
          <w:ilvl w:val="0"/>
          <w:numId w:val="6"/>
        </w:numPr>
        <w:pBdr>
          <w:top w:val="single" w:sz="4" w:space="1" w:color="000000"/>
          <w:left w:val="single" w:sz="4" w:space="4" w:color="000000"/>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Gestire </w:t>
      </w:r>
      <w:r w:rsidR="001B4FDE">
        <w:rPr>
          <w:rFonts w:ascii="Garamond" w:eastAsia="Garamond" w:hAnsi="Garamond" w:cs="Garamond"/>
          <w:color w:val="000000"/>
          <w:sz w:val="24"/>
          <w:szCs w:val="24"/>
        </w:rPr>
        <w:t xml:space="preserve">eventuali </w:t>
      </w:r>
      <w:r>
        <w:rPr>
          <w:rFonts w:ascii="Garamond" w:eastAsia="Garamond" w:hAnsi="Garamond" w:cs="Garamond"/>
          <w:color w:val="000000"/>
          <w:sz w:val="24"/>
          <w:szCs w:val="24"/>
        </w:rPr>
        <w:t>litigi parlando</w:t>
      </w:r>
      <w:r w:rsidR="001B4FDE">
        <w:rPr>
          <w:rFonts w:ascii="Garamond" w:eastAsia="Garamond" w:hAnsi="Garamond" w:cs="Garamond"/>
          <w:color w:val="000000"/>
          <w:sz w:val="24"/>
          <w:szCs w:val="24"/>
        </w:rPr>
        <w:t>.</w:t>
      </w:r>
    </w:p>
    <w:p w:rsidR="001B4FDE" w:rsidRDefault="001B4FDE" w:rsidP="008C4D52">
      <w:pPr>
        <w:pStyle w:val="Paragrafoelenco"/>
        <w:numPr>
          <w:ilvl w:val="0"/>
          <w:numId w:val="6"/>
        </w:numPr>
        <w:pBdr>
          <w:top w:val="single" w:sz="4" w:space="1" w:color="000000"/>
          <w:left w:val="single" w:sz="4" w:space="4" w:color="000000"/>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Essere una squadra: essere a</w:t>
      </w:r>
      <w:r w:rsidR="004367CA">
        <w:rPr>
          <w:rFonts w:ascii="Garamond" w:eastAsia="Garamond" w:hAnsi="Garamond" w:cs="Garamond"/>
          <w:color w:val="000000"/>
          <w:sz w:val="24"/>
          <w:szCs w:val="24"/>
        </w:rPr>
        <w:t>m</w:t>
      </w:r>
      <w:r>
        <w:rPr>
          <w:rFonts w:ascii="Garamond" w:eastAsia="Garamond" w:hAnsi="Garamond" w:cs="Garamond"/>
          <w:color w:val="000000"/>
          <w:sz w:val="24"/>
          <w:szCs w:val="24"/>
        </w:rPr>
        <w:t>ici di tutti, non escludere nessuno, stare bene insieme</w:t>
      </w:r>
      <w:r w:rsidR="004367CA">
        <w:rPr>
          <w:rFonts w:ascii="Garamond" w:eastAsia="Garamond" w:hAnsi="Garamond" w:cs="Garamond"/>
          <w:color w:val="000000"/>
          <w:sz w:val="24"/>
          <w:szCs w:val="24"/>
        </w:rPr>
        <w:t xml:space="preserve"> (anche con le insegnanti).</w:t>
      </w:r>
    </w:p>
    <w:p w:rsidR="00AD1F6D" w:rsidRDefault="00AD1F6D" w:rsidP="008C4D52">
      <w:pPr>
        <w:pStyle w:val="Paragrafoelenco"/>
        <w:numPr>
          <w:ilvl w:val="0"/>
          <w:numId w:val="6"/>
        </w:numPr>
        <w:pBdr>
          <w:top w:val="single" w:sz="4" w:space="1" w:color="auto"/>
          <w:left w:val="single" w:sz="4" w:space="4" w:color="000000"/>
          <w:bottom w:val="single" w:sz="4" w:space="1" w:color="auto"/>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Dedicarsi con impegno alle attività proposte.</w:t>
      </w:r>
    </w:p>
    <w:p w:rsidR="00AD1F6D" w:rsidRDefault="00AD1F6D" w:rsidP="008C4D52">
      <w:pPr>
        <w:pStyle w:val="Paragrafoelenco"/>
        <w:numPr>
          <w:ilvl w:val="0"/>
          <w:numId w:val="6"/>
        </w:numPr>
        <w:pBdr>
          <w:top w:val="single" w:sz="4" w:space="1" w:color="auto"/>
          <w:left w:val="single" w:sz="4" w:space="4" w:color="000000"/>
          <w:bottom w:val="single" w:sz="4" w:space="1" w:color="auto"/>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Imparare ad ascoltare e ad intervenire in maniera pertinente</w:t>
      </w:r>
      <w:r w:rsidR="001579B7">
        <w:rPr>
          <w:rFonts w:ascii="Garamond" w:eastAsia="Garamond" w:hAnsi="Garamond" w:cs="Garamond"/>
          <w:color w:val="000000"/>
          <w:sz w:val="24"/>
          <w:szCs w:val="24"/>
        </w:rPr>
        <w:t xml:space="preserve"> </w:t>
      </w:r>
      <w:r>
        <w:rPr>
          <w:rFonts w:ascii="Garamond" w:eastAsia="Garamond" w:hAnsi="Garamond" w:cs="Garamond"/>
          <w:color w:val="000000"/>
          <w:sz w:val="24"/>
          <w:szCs w:val="24"/>
        </w:rPr>
        <w:t>e rispett</w:t>
      </w:r>
      <w:r w:rsidR="001579B7">
        <w:rPr>
          <w:rFonts w:ascii="Garamond" w:eastAsia="Garamond" w:hAnsi="Garamond" w:cs="Garamond"/>
          <w:color w:val="000000"/>
          <w:sz w:val="24"/>
          <w:szCs w:val="24"/>
        </w:rPr>
        <w:t>ando la turnazione.</w:t>
      </w:r>
    </w:p>
    <w:p w:rsidR="001B4FDE" w:rsidRPr="00AC5F11" w:rsidRDefault="001B4FDE" w:rsidP="008C4D52">
      <w:pPr>
        <w:pStyle w:val="Paragrafoelenco"/>
        <w:numPr>
          <w:ilvl w:val="0"/>
          <w:numId w:val="6"/>
        </w:numPr>
        <w:pBdr>
          <w:top w:val="single" w:sz="4" w:space="1" w:color="auto"/>
          <w:left w:val="single" w:sz="4" w:space="4" w:color="000000"/>
          <w:bottom w:val="single" w:sz="4" w:space="1" w:color="auto"/>
          <w:right w:val="single" w:sz="4" w:space="4" w:color="000000"/>
          <w:between w:val="nil"/>
        </w:pBdr>
        <w:spacing w:after="24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se stessi, gli altri e l’ambiente</w:t>
      </w:r>
      <w:r w:rsidR="004367CA">
        <w:rPr>
          <w:rFonts w:ascii="Garamond" w:eastAsia="Garamond" w:hAnsi="Garamond" w:cs="Garamond"/>
          <w:color w:val="000000"/>
          <w:sz w:val="24"/>
          <w:szCs w:val="24"/>
        </w:rPr>
        <w:t>.</w:t>
      </w:r>
    </w:p>
    <w:p w:rsidR="001579B7" w:rsidRDefault="008C4D52" w:rsidP="008C4D52">
      <w:pPr>
        <w:pBdr>
          <w:top w:val="nil"/>
          <w:left w:val="nil"/>
          <w:bottom w:val="nil"/>
          <w:right w:val="nil"/>
          <w:between w:val="nil"/>
        </w:pBdr>
        <w:tabs>
          <w:tab w:val="left" w:pos="6075"/>
        </w:tabs>
        <w:spacing w:after="24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ab/>
      </w:r>
      <w:bookmarkStart w:id="1" w:name="_GoBack"/>
      <w:bookmarkEnd w:id="1"/>
    </w:p>
    <w:p w:rsidR="004C1322" w:rsidRDefault="00D7299B">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 questo documento vengono allegate le firme di tutti coloro che sono coinvolti nel Patto di Co</w:t>
      </w:r>
      <w:r w:rsidR="00AC5F11">
        <w:rPr>
          <w:rFonts w:ascii="Garamond" w:eastAsia="Garamond" w:hAnsi="Garamond" w:cs="Garamond"/>
          <w:b/>
          <w:color w:val="000000"/>
          <w:sz w:val="24"/>
          <w:szCs w:val="24"/>
        </w:rPr>
        <w:t>rresponsabilità della classe II B.</w:t>
      </w:r>
    </w:p>
    <w:sectPr w:rsidR="004C1322">
      <w:headerReference w:type="default" r:id="rId11"/>
      <w:pgSz w:w="11906" w:h="16838"/>
      <w:pgMar w:top="709" w:right="849" w:bottom="851" w:left="851" w:header="170" w:footer="170"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E2" w:rsidRDefault="00456BE2">
      <w:r>
        <w:separator/>
      </w:r>
    </w:p>
  </w:endnote>
  <w:endnote w:type="continuationSeparator" w:id="0">
    <w:p w:rsidR="00456BE2" w:rsidRDefault="004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2" w:rsidRDefault="00D7299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C4D52">
      <w:rPr>
        <w:noProof/>
        <w:color w:val="000000"/>
        <w:sz w:val="24"/>
        <w:szCs w:val="24"/>
      </w:rPr>
      <w:t>1</w:t>
    </w:r>
    <w:r>
      <w:rPr>
        <w:color w:val="000000"/>
        <w:sz w:val="24"/>
        <w:szCs w:val="24"/>
      </w:rPr>
      <w:fldChar w:fldCharType="end"/>
    </w:r>
  </w:p>
  <w:p w:rsidR="004C1322" w:rsidRDefault="004C1322">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2" w:rsidRDefault="00D7299B">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C4D52">
      <w:rPr>
        <w:noProof/>
        <w:color w:val="000000"/>
        <w:sz w:val="24"/>
        <w:szCs w:val="24"/>
      </w:rPr>
      <w:t>5</w:t>
    </w:r>
    <w:r>
      <w:rPr>
        <w:color w:val="000000"/>
        <w:sz w:val="24"/>
        <w:szCs w:val="24"/>
      </w:rPr>
      <w:fldChar w:fldCharType="end"/>
    </w:r>
  </w:p>
  <w:p w:rsidR="004C1322" w:rsidRDefault="004C1322">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E2" w:rsidRDefault="00456BE2">
      <w:r>
        <w:separator/>
      </w:r>
    </w:p>
  </w:footnote>
  <w:footnote w:type="continuationSeparator" w:id="0">
    <w:p w:rsidR="00456BE2" w:rsidRDefault="0045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2" w:rsidRDefault="004C1322">
    <w:pPr>
      <w:pBdr>
        <w:top w:val="nil"/>
        <w:left w:val="nil"/>
        <w:bottom w:val="nil"/>
        <w:right w:val="nil"/>
        <w:between w:val="nil"/>
      </w:pBdr>
      <w:tabs>
        <w:tab w:val="center" w:pos="4819"/>
        <w:tab w:val="right" w:pos="9638"/>
      </w:tabs>
      <w:rPr>
        <w:color w:val="000000"/>
        <w:sz w:val="24"/>
        <w:szCs w:val="24"/>
      </w:rPr>
    </w:pPr>
  </w:p>
  <w:tbl>
    <w:tblPr>
      <w:tblStyle w:val="a"/>
      <w:tblW w:w="10350" w:type="dxa"/>
      <w:tblInd w:w="0" w:type="dxa"/>
      <w:tblLayout w:type="fixed"/>
      <w:tblLook w:val="0000" w:firstRow="0" w:lastRow="0" w:firstColumn="0" w:lastColumn="0" w:noHBand="0" w:noVBand="0"/>
    </w:tblPr>
    <w:tblGrid>
      <w:gridCol w:w="1986"/>
      <w:gridCol w:w="5954"/>
      <w:gridCol w:w="2410"/>
    </w:tblGrid>
    <w:tr w:rsidR="004C1322">
      <w:tc>
        <w:tcPr>
          <w:tcW w:w="1986" w:type="dxa"/>
        </w:tcPr>
        <w:p w:rsidR="004C1322" w:rsidRDefault="00D7299B">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extent cx="1047750" cy="989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89965"/>
                        </a:xfrm>
                        <a:prstGeom prst="rect">
                          <a:avLst/>
                        </a:prstGeom>
                        <a:ln/>
                      </pic:spPr>
                    </pic:pic>
                  </a:graphicData>
                </a:graphic>
              </wp:inline>
            </w:drawing>
          </w:r>
        </w:p>
      </w:tc>
      <w:tc>
        <w:tcPr>
          <w:tcW w:w="5954" w:type="dxa"/>
        </w:tcPr>
        <w:p w:rsidR="004C1322" w:rsidRDefault="00D7299B">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extent cx="544195" cy="6165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rsidR="004C1322" w:rsidRDefault="00D7299B">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dell’Università e della Ricerca</w:t>
          </w:r>
        </w:p>
      </w:tc>
      <w:tc>
        <w:tcPr>
          <w:tcW w:w="2410" w:type="dxa"/>
        </w:tcPr>
        <w:p w:rsidR="004C1322" w:rsidRDefault="00D7299B">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extent cx="904240" cy="8089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04240" cy="808990"/>
                        </a:xfrm>
                        <a:prstGeom prst="rect">
                          <a:avLst/>
                        </a:prstGeom>
                        <a:ln/>
                      </pic:spPr>
                    </pic:pic>
                  </a:graphicData>
                </a:graphic>
              </wp:inline>
            </w:drawing>
          </w:r>
        </w:p>
      </w:tc>
    </w:tr>
    <w:tr w:rsidR="004C1322">
      <w:tc>
        <w:tcPr>
          <w:tcW w:w="1986" w:type="dxa"/>
        </w:tcPr>
        <w:p w:rsidR="004C1322" w:rsidRDefault="004C1322">
          <w:pPr>
            <w:pBdr>
              <w:top w:val="nil"/>
              <w:left w:val="nil"/>
              <w:bottom w:val="nil"/>
              <w:right w:val="nil"/>
              <w:between w:val="nil"/>
            </w:pBdr>
            <w:tabs>
              <w:tab w:val="center" w:pos="4819"/>
              <w:tab w:val="right" w:pos="9638"/>
            </w:tabs>
            <w:jc w:val="center"/>
            <w:rPr>
              <w:color w:val="000000"/>
              <w:sz w:val="24"/>
              <w:szCs w:val="24"/>
            </w:rPr>
          </w:pPr>
        </w:p>
      </w:tc>
      <w:tc>
        <w:tcPr>
          <w:tcW w:w="5954" w:type="dxa"/>
        </w:tcPr>
        <w:p w:rsidR="004C1322" w:rsidRDefault="00D7299B">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rsidR="004C1322" w:rsidRDefault="004C1322">
          <w:pPr>
            <w:pBdr>
              <w:top w:val="nil"/>
              <w:left w:val="nil"/>
              <w:bottom w:val="nil"/>
              <w:right w:val="nil"/>
              <w:between w:val="nil"/>
            </w:pBdr>
            <w:tabs>
              <w:tab w:val="center" w:pos="4819"/>
              <w:tab w:val="right" w:pos="9638"/>
            </w:tabs>
            <w:jc w:val="center"/>
            <w:rPr>
              <w:color w:val="000000"/>
              <w:sz w:val="24"/>
              <w:szCs w:val="24"/>
            </w:rPr>
          </w:pPr>
        </w:p>
      </w:tc>
    </w:tr>
  </w:tbl>
  <w:p w:rsidR="004C1322" w:rsidRDefault="004C1322">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2" w:rsidRDefault="004C1322">
    <w:pPr>
      <w:pBdr>
        <w:top w:val="nil"/>
        <w:left w:val="nil"/>
        <w:bottom w:val="nil"/>
        <w:right w:val="nil"/>
        <w:between w:val="nil"/>
      </w:pBdr>
      <w:tabs>
        <w:tab w:val="center" w:pos="4819"/>
        <w:tab w:val="right" w:pos="9638"/>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2" w:rsidRDefault="004C1322">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1570"/>
    <w:multiLevelType w:val="multilevel"/>
    <w:tmpl w:val="3AEA87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EC1F1A"/>
    <w:multiLevelType w:val="hybridMultilevel"/>
    <w:tmpl w:val="E9562454"/>
    <w:lvl w:ilvl="0" w:tplc="534CDA3C">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5191A"/>
    <w:multiLevelType w:val="multilevel"/>
    <w:tmpl w:val="435EDC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3B4E6906"/>
    <w:multiLevelType w:val="multilevel"/>
    <w:tmpl w:val="BC2EAF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66DF3627"/>
    <w:multiLevelType w:val="hybridMultilevel"/>
    <w:tmpl w:val="D166AD8E"/>
    <w:lvl w:ilvl="0" w:tplc="F65CF25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5918CE"/>
    <w:multiLevelType w:val="multilevel"/>
    <w:tmpl w:val="965A6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22"/>
    <w:rsid w:val="001579B7"/>
    <w:rsid w:val="001B4FDE"/>
    <w:rsid w:val="002E6DBE"/>
    <w:rsid w:val="004367CA"/>
    <w:rsid w:val="00456BE2"/>
    <w:rsid w:val="004955DE"/>
    <w:rsid w:val="004C1322"/>
    <w:rsid w:val="0066398E"/>
    <w:rsid w:val="008C4D52"/>
    <w:rsid w:val="00947F71"/>
    <w:rsid w:val="00A77315"/>
    <w:rsid w:val="00AC5F11"/>
    <w:rsid w:val="00AD1F6D"/>
    <w:rsid w:val="00D7299B"/>
    <w:rsid w:val="00E16A9A"/>
    <w:rsid w:val="00E45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C0B92-5970-4415-ACE7-FA293F03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AC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nicoletta maggioli</cp:lastModifiedBy>
  <cp:revision>2</cp:revision>
  <dcterms:created xsi:type="dcterms:W3CDTF">2020-10-07T21:25:00Z</dcterms:created>
  <dcterms:modified xsi:type="dcterms:W3CDTF">2020-10-07T21:25:00Z</dcterms:modified>
</cp:coreProperties>
</file>